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9915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14:paraId="2C637D8B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14:paraId="7FD3F8D6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14:paraId="01FE248E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CD03FA" w14:textId="77777777"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D1E3DA1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5C2F0F9F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14772134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9418495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218826EA" w14:textId="77777777"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7F49B03A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48FA9D60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517452E7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9D3863" w14:textId="77777777"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8893151" w14:textId="77777777"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1235B3F0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3144CAEA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14:paraId="37294CD9" w14:textId="77777777" w:rsidR="007E32E3" w:rsidRDefault="00DF5BF9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675F281" w14:textId="77777777"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трое общих несовершеннолетних детей:</w:t>
      </w:r>
    </w:p>
    <w:p w14:paraId="35E51841" w14:textId="77777777"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30E043D7" w14:textId="77777777"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26975ADC" w14:textId="77777777" w:rsidR="00CC33C5" w:rsidRDefault="00CC33C5" w:rsidP="00CC33C5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178575E7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Должник не оказывает стабильной и полноценной материальной помощи на содержание детей. Дети находятся на моём иждивении. У должника других детей нет, удержаний по исполнительным документам не производится.</w:t>
      </w:r>
    </w:p>
    <w:p w14:paraId="7608D96F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4C8A7235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764C30E5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14:paraId="63FCB2A2" w14:textId="77777777" w:rsidR="007E32E3" w:rsidRDefault="00DF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705DCAFD" w14:textId="77777777" w:rsidR="007E32E3" w:rsidRDefault="00DF5BF9" w:rsidP="00711CC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Выдать судебный приказ о  взыскании с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алиментов на содержание троих несовершеннолетних детей: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первого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второго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 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третьего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1/2 (одной второй) заработка и (или) иного дохода ежемесячно, начиная с даты подачи </w:t>
      </w:r>
      <w:r w:rsidR="00711CCA">
        <w:rPr>
          <w:rFonts w:ascii="Times New Roman" w:eastAsia="Times New Roman" w:hAnsi="Times New Roman" w:cs="Times New Roman"/>
          <w:sz w:val="26"/>
          <w:szCs w:val="26"/>
        </w:rPr>
        <w:t>заявления о вынесении судебного приказа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 совершеннолетия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9413974" w14:textId="77777777" w:rsidR="00711CCA" w:rsidRDefault="00DF5BF9" w:rsidP="00711C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несовершеннолетних детей: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1/3 (одной трети) заработка и (или) иного дохода ежемесячно до совершеннолетия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среднего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646068F" w14:textId="77777777" w:rsidR="00411798" w:rsidRDefault="00411798" w:rsidP="00711C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¼ (одной четверти) заработка и (или) иного дохода ежемесячно до его совершеннолетия</w:t>
      </w:r>
      <w:r w:rsidR="00BE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776799C" w14:textId="77777777"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57243175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для ответчика;</w:t>
      </w:r>
    </w:p>
    <w:p w14:paraId="228A42E7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2D3552E3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71B9A66E" w14:textId="77777777" w:rsidR="00BE23E5" w:rsidRPr="00BE23E5" w:rsidRDefault="00BE23E5" w:rsidP="00BE2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7A32AD3D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14:paraId="052CF0EE" w14:textId="77777777"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14:paraId="28238000" w14:textId="77777777" w:rsidR="007E32E3" w:rsidRDefault="00DF5B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74F259E9" w14:textId="77777777" w:rsidR="007E32E3" w:rsidRDefault="00DF5BF9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10703EA7" w14:textId="77777777" w:rsidR="007E32E3" w:rsidRPr="00BE23E5" w:rsidRDefault="00DF5BF9" w:rsidP="00BE23E5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  <w:r w:rsidRPr="00BE23E5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взыщет алименты на содержание детей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8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</w:t>
        </w:r>
      </w:hyperlink>
      <w:hyperlink r:id="rId9">
        <w:r w:rsidRPr="00BE23E5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highlight w:val="white"/>
            <w:u w:val="single"/>
          </w:rPr>
          <w:t>Алименты? – Элементарно!</w:t>
        </w:r>
      </w:hyperlink>
      <w:hyperlink r:id="rId10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»</w:t>
        </w:r>
      </w:hyperlink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наших услуг полностью адекватна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ведение дела в суде.</w:t>
      </w:r>
    </w:p>
    <w:p w14:paraId="3D203BA6" w14:textId="77777777"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BE23E5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взыскания алиментов: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BE23E5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14:paraId="189D24E0" w14:textId="77777777"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23E5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BE23E5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5F9C697C" w14:textId="77777777"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30j0zll" w:colFirst="0" w:colLast="0"/>
      <w:bookmarkEnd w:id="1"/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Всё-таки решили взыскать алименты самостоятельно?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... тогда не забудьте удалить верхний колонтитул на первом листе и текст внизу, начиная со слов «хорошие новости».  </w:t>
      </w:r>
    </w:p>
    <w:sectPr w:rsidR="007E32E3" w:rsidRPr="00BE23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6B0F" w14:textId="77777777" w:rsidR="00DF5BF9" w:rsidRDefault="00DF5BF9">
      <w:pPr>
        <w:spacing w:after="0" w:line="240" w:lineRule="auto"/>
      </w:pPr>
      <w:r>
        <w:separator/>
      </w:r>
    </w:p>
  </w:endnote>
  <w:endnote w:type="continuationSeparator" w:id="0">
    <w:p w14:paraId="1E37AEA7" w14:textId="77777777" w:rsidR="00DF5BF9" w:rsidRDefault="00D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82FF" w14:textId="77777777" w:rsidR="005E4929" w:rsidRDefault="005E492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7998" w14:textId="77777777" w:rsidR="005E4929" w:rsidRDefault="005E4929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8076" w14:textId="77777777" w:rsidR="005E4929" w:rsidRDefault="005E492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9829" w14:textId="77777777" w:rsidR="00DF5BF9" w:rsidRDefault="00DF5BF9">
      <w:pPr>
        <w:spacing w:after="0" w:line="240" w:lineRule="auto"/>
      </w:pPr>
      <w:r>
        <w:separator/>
      </w:r>
    </w:p>
  </w:footnote>
  <w:footnote w:type="continuationSeparator" w:id="0">
    <w:p w14:paraId="2980D4E0" w14:textId="77777777" w:rsidR="00DF5BF9" w:rsidRDefault="00DF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BEF2" w14:textId="77777777" w:rsidR="005E4929" w:rsidRDefault="005E492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ACB5" w14:textId="77777777"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4929">
      <w:rPr>
        <w:noProof/>
        <w:color w:val="000000"/>
      </w:rPr>
      <w:t>3</w:t>
    </w:r>
    <w:r>
      <w:rPr>
        <w:color w:val="000000"/>
      </w:rPr>
      <w:fldChar w:fldCharType="end"/>
    </w:r>
  </w:p>
  <w:p w14:paraId="26C696A3" w14:textId="77777777" w:rsidR="007E32E3" w:rsidRDefault="007E32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7218" w14:textId="77777777"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заявления в выдаче судебного приказа о взыскании алиментов,</w:t>
    </w:r>
    <w:r>
      <w:rPr>
        <w:color w:val="000000"/>
        <w:sz w:val="20"/>
        <w:szCs w:val="20"/>
      </w:rPr>
      <w:br/>
      <w:t>по ГОСТ Р 7.0.97  на ос</w:t>
    </w:r>
    <w:r w:rsidR="005E4929">
      <w:rPr>
        <w:color w:val="000000"/>
        <w:sz w:val="20"/>
        <w:szCs w:val="20"/>
      </w:rPr>
      <w:t>нове практики юридической компании</w:t>
    </w:r>
    <w:bookmarkStart w:id="2" w:name="_GoBack"/>
    <w:bookmarkEnd w:id="2"/>
    <w:r>
      <w:rPr>
        <w:color w:val="000000"/>
        <w:sz w:val="20"/>
        <w:szCs w:val="20"/>
      </w:rPr>
      <w:t xml:space="preserve"> 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3BCEEE2B" w14:textId="77777777"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4C71"/>
    <w:multiLevelType w:val="multilevel"/>
    <w:tmpl w:val="A1560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2E3"/>
    <w:rsid w:val="00411798"/>
    <w:rsid w:val="005E4929"/>
    <w:rsid w:val="00711CCA"/>
    <w:rsid w:val="007E32E3"/>
    <w:rsid w:val="008E7C12"/>
    <w:rsid w:val="00BE23E5"/>
    <w:rsid w:val="00CC33C5"/>
    <w:rsid w:val="00D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22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929"/>
  </w:style>
  <w:style w:type="paragraph" w:styleId="a7">
    <w:name w:val="footer"/>
    <w:basedOn w:val="a"/>
    <w:link w:val="a8"/>
    <w:uiPriority w:val="99"/>
    <w:unhideWhenUsed/>
    <w:rsid w:val="005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9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929"/>
  </w:style>
  <w:style w:type="paragraph" w:styleId="a7">
    <w:name w:val="footer"/>
    <w:basedOn w:val="a"/>
    <w:link w:val="a8"/>
    <w:uiPriority w:val="99"/>
    <w:unhideWhenUsed/>
    <w:rsid w:val="005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alimony/" TargetMode="External"/><Relationship Id="rId9" Type="http://schemas.openxmlformats.org/officeDocument/2006/relationships/hyperlink" Target="https://www.planeta-zakona.ru/alimony/" TargetMode="External"/><Relationship Id="rId10" Type="http://schemas.openxmlformats.org/officeDocument/2006/relationships/hyperlink" Target="https://www.planeta-zakona.ru/alimon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840</Words>
  <Characters>4793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2019-02-12T06:59:00Z</dcterms:created>
  <dcterms:modified xsi:type="dcterms:W3CDTF">2022-01-21T09:34:00Z</dcterms:modified>
</cp:coreProperties>
</file>