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5CA4" w:rsidRDefault="004E5CA4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0000002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3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4" w14:textId="77777777" w:rsidR="004E5CA4" w:rsidRDefault="004E5CA4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5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6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7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8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9" w14:textId="77777777" w:rsidR="004E5CA4" w:rsidRDefault="004E5CA4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B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Проживает по адресу: </w:t>
      </w:r>
    </w:p>
    <w:p w14:paraId="0000000C" w14:textId="77777777" w:rsidR="004E5CA4" w:rsidRDefault="00F91830">
      <w:pPr>
        <w:pStyle w:val="normal"/>
        <w:spacing w:line="240" w:lineRule="auto"/>
        <w:ind w:left="4536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0E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рождения: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0000000F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работы: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0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1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СНИЛС: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2" w14:textId="77777777" w:rsidR="004E5CA4" w:rsidRDefault="00F91830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14:paraId="00000013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14" w14:textId="77777777" w:rsidR="004E5CA4" w:rsidRDefault="004E5CA4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5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Цена иска: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p w14:paraId="00000016" w14:textId="77777777" w:rsidR="004E5CA4" w:rsidRDefault="00F91830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Госпошлина: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p w14:paraId="00000017" w14:textId="77777777" w:rsidR="004E5CA4" w:rsidRDefault="004E5CA4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8" w14:textId="77777777" w:rsidR="004E5CA4" w:rsidRDefault="00F91830">
      <w:pPr>
        <w:pStyle w:val="normal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ХОДАТАЙСТВО</w:t>
      </w:r>
    </w:p>
    <w:p w14:paraId="00000019" w14:textId="77777777" w:rsidR="004E5CA4" w:rsidRDefault="00F91830">
      <w:pPr>
        <w:pStyle w:val="normal"/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(об обеспечении иска)</w:t>
      </w:r>
    </w:p>
    <w:p w14:paraId="0000001A" w14:textId="77777777" w:rsidR="004E5CA4" w:rsidRDefault="00F9183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Всё совместно нажитое в браке имущество фактически находится в пользовании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B" w14:textId="77777777" w:rsidR="004E5CA4" w:rsidRDefault="004E5CA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4E5CA4" w:rsidRDefault="00F9183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Поскольку ответчик может принять меры к сокрытию или отчуждению имущества, непринятие мер по обеспечению иска может затруднить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сделать невозможным в дальнейшем исполнение решения суда.</w:t>
      </w:r>
    </w:p>
    <w:p w14:paraId="0000001D" w14:textId="77777777" w:rsidR="004E5CA4" w:rsidRDefault="004E5CA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77777777" w:rsidR="004E5CA4" w:rsidRDefault="00F9183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139 ГПК РФ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</w:t>
      </w:r>
      <w:r>
        <w:rPr>
          <w:rFonts w:ascii="Times New Roman" w:eastAsia="Times New Roman" w:hAnsi="Times New Roman" w:cs="Times New Roman"/>
          <w:sz w:val="26"/>
          <w:szCs w:val="26"/>
        </w:rPr>
        <w:t>инятие мер обеспечения может затруднить или сделать невозможным исполнение решения суда.</w:t>
      </w:r>
    </w:p>
    <w:p w14:paraId="0000001F" w14:textId="77777777" w:rsidR="004E5CA4" w:rsidRDefault="004E5CA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4E5CA4" w:rsidRDefault="00F9183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предотвращения невозможности в будущем исполнения решения и на основании изложенного, руководствуясь статьями 139, 140 ГПК РФ,</w:t>
      </w:r>
    </w:p>
    <w:p w14:paraId="00000021" w14:textId="77777777" w:rsidR="004E5CA4" w:rsidRDefault="004E5CA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4E5CA4" w:rsidRDefault="00F91830">
      <w:pPr>
        <w:pStyle w:val="normal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23" w14:textId="77777777" w:rsidR="004E5CA4" w:rsidRDefault="004E5CA4">
      <w:pPr>
        <w:pStyle w:val="normal"/>
        <w:spacing w:after="12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00000024" w14:textId="77777777" w:rsidR="004E5CA4" w:rsidRDefault="004E5CA4">
      <w:pPr>
        <w:pStyle w:val="normal"/>
        <w:spacing w:after="12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4E5CA4" w:rsidRDefault="00F91830">
      <w:pPr>
        <w:pStyle w:val="normal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Принять меры по обеспечен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ию иска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наложения ареста на счета в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Наименование банка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пределах исковых требований, т.е.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0 000 000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фактически находящиеся в пользовании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6" w14:textId="77777777" w:rsidR="004E5CA4" w:rsidRDefault="004E5CA4">
      <w:pPr>
        <w:pStyle w:val="normal"/>
        <w:spacing w:line="240" w:lineRule="auto"/>
        <w:ind w:left="368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27" w14:textId="77777777" w:rsidR="004E5CA4" w:rsidRDefault="00F918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Истец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Фамилия И.О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                                           </w:t>
      </w:r>
    </w:p>
    <w:p w14:paraId="00000028" w14:textId="77777777" w:rsidR="004E5CA4" w:rsidRDefault="00F9183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14:paraId="00000029" w14:textId="77777777" w:rsidR="004E5CA4" w:rsidRDefault="004E5CA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A" w14:textId="77777777" w:rsidR="004E5CA4" w:rsidRDefault="00F91830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 учётом пожеланий посетителей сайта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B" w14:textId="77777777" w:rsidR="004E5CA4" w:rsidRDefault="00F91830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</w:p>
    <w:sectPr w:rsidR="004E5CA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9CD4" w14:textId="77777777" w:rsidR="00000000" w:rsidRDefault="00F91830">
      <w:pPr>
        <w:spacing w:line="240" w:lineRule="auto"/>
      </w:pPr>
      <w:r>
        <w:separator/>
      </w:r>
    </w:p>
  </w:endnote>
  <w:endnote w:type="continuationSeparator" w:id="0">
    <w:p w14:paraId="335753A6" w14:textId="77777777" w:rsidR="00000000" w:rsidRDefault="00F91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4E5CA4" w:rsidRDefault="00F91830">
    <w:pPr>
      <w:pStyle w:val="normal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0AF5" w14:textId="77777777" w:rsidR="00000000" w:rsidRDefault="00F91830">
      <w:pPr>
        <w:spacing w:line="240" w:lineRule="auto"/>
      </w:pPr>
      <w:r>
        <w:separator/>
      </w:r>
    </w:p>
  </w:footnote>
  <w:footnote w:type="continuationSeparator" w:id="0">
    <w:p w14:paraId="2DFEEC29" w14:textId="77777777" w:rsidR="00000000" w:rsidRDefault="00F91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4E5CA4" w:rsidRDefault="00F91830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Примерная‌ ‌форма‌ ‌(бланк)‌ ‌ходатайства об обеспечении иска,</w:t>
    </w:r>
  </w:p>
  <w:p w14:paraId="0000002D" w14:textId="2D2A566A" w:rsidR="004E5CA4" w:rsidRDefault="00F91830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‌Р‌ ‌7.0.97‌  ‌на‌ ‌основе‌ ‌практики‌ 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 xml:space="preserve"> ‌города‌ ‌Москвы‌ ‌«Планета‌ ‌Закона»,‌ ‌</w:t>
    </w:r>
  </w:p>
  <w:p w14:paraId="0000002E" w14:textId="77777777" w:rsidR="004E5CA4" w:rsidRDefault="00F91830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</w:t>
    </w:r>
    <w:r>
      <w:rPr>
        <w:rFonts w:ascii="Times New Roman" w:eastAsia="Times New Roman" w:hAnsi="Times New Roman" w:cs="Times New Roman"/>
        <w:sz w:val="20"/>
        <w:szCs w:val="20"/>
      </w:rPr>
      <w:t>сти‌ ‌по‌ ‌телефону:‌ ‌+7‌ ‌(495)‌ ‌722-99-33.‌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CA4"/>
    <w:rsid w:val="004E5CA4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918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830"/>
  </w:style>
  <w:style w:type="paragraph" w:styleId="a7">
    <w:name w:val="footer"/>
    <w:basedOn w:val="a"/>
    <w:link w:val="a8"/>
    <w:uiPriority w:val="99"/>
    <w:unhideWhenUsed/>
    <w:rsid w:val="00F918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918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830"/>
  </w:style>
  <w:style w:type="paragraph" w:styleId="a7">
    <w:name w:val="footer"/>
    <w:basedOn w:val="a"/>
    <w:link w:val="a8"/>
    <w:uiPriority w:val="99"/>
    <w:unhideWhenUsed/>
    <w:rsid w:val="00F918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2022-12-19T06:56:00Z</dcterms:created>
  <dcterms:modified xsi:type="dcterms:W3CDTF">2022-12-19T06:56:00Z</dcterms:modified>
</cp:coreProperties>
</file>