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color w:val="000000"/>
        </w:rPr>
      </w:pPr>
      <w:r w:rsidDel="00000000" w:rsidR="00000000" w:rsidRPr="00000000">
        <w:rPr>
          <w:rtl w:val="0"/>
        </w:rPr>
      </w:r>
    </w:p>
    <w:tbl>
      <w:tblPr>
        <w:tblStyle w:val="Table1"/>
        <w:tblW w:w="9855.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4928"/>
        <w:gridCol w:w="4927"/>
        <w:tblGridChange w:id="0">
          <w:tblGrid>
            <w:gridCol w:w="4928"/>
            <w:gridCol w:w="4927"/>
          </w:tblGrid>
        </w:tblGridChange>
      </w:tblGrid>
      <w:tr>
        <w:trPr>
          <w:trHeight w:val="1126" w:hRule="atLeast"/>
        </w:trPr>
        <w:tc>
          <w:tcPr>
            <w:tcBorders>
              <w:top w:color="000000" w:space="0" w:sz="18" w:val="single"/>
              <w:left w:color="000000" w:space="0" w:sz="18" w:val="single"/>
              <w:bottom w:color="000000" w:space="0" w:sz="18" w:val="single"/>
              <w:right w:color="000000" w:space="0" w:sz="8" w:val="single"/>
            </w:tcBorders>
          </w:tcPr>
          <w:p w:rsidR="00000000" w:rsidDel="00000000" w:rsidP="00000000" w:rsidRDefault="00000000" w:rsidRPr="00000000" w14:paraId="0000000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ДАТА РЕГИСТРАЦИИ</w:t>
            </w:r>
          </w:p>
          <w:p w:rsidR="00000000" w:rsidDel="00000000" w:rsidP="00000000" w:rsidRDefault="00000000" w:rsidRPr="00000000" w14:paraId="0000000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(ДАТА ПОСТУПЛЕНИЯ)</w:t>
            </w:r>
          </w:p>
          <w:p w:rsidR="00000000" w:rsidDel="00000000" w:rsidP="00000000" w:rsidRDefault="00000000" w:rsidRPr="00000000" w14:paraId="00000004">
            <w:pPr>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6">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 (заполняется Федеральной службой</w:t>
            </w:r>
            <w:r w:rsidDel="00000000" w:rsidR="00000000" w:rsidRPr="00000000">
              <w:rPr>
                <w:rtl w:val="0"/>
              </w:rPr>
            </w:r>
          </w:p>
        </w:tc>
        <w:tc>
          <w:tcPr>
            <w:tcBorders>
              <w:top w:color="000000" w:space="0" w:sz="18" w:val="single"/>
              <w:left w:color="000000" w:space="0" w:sz="8" w:val="single"/>
              <w:bottom w:color="000000" w:space="0" w:sz="18" w:val="single"/>
              <w:right w:color="000000" w:space="0" w:sz="18" w:val="single"/>
            </w:tcBorders>
          </w:tcPr>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РЕГИСТРАЦИОННЫЙ  №</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по  интеллектуальной  собственности)</w:t>
            </w:r>
            <w:r w:rsidDel="00000000" w:rsidR="00000000" w:rsidRPr="00000000">
              <w:rPr>
                <w:rtl w:val="0"/>
              </w:rPr>
            </w:r>
          </w:p>
        </w:tc>
      </w:tr>
    </w:tbl>
    <w:p w:rsidR="00000000" w:rsidDel="00000000" w:rsidP="00000000" w:rsidRDefault="00000000" w:rsidRPr="00000000" w14:paraId="0000000C">
      <w:pPr>
        <w:ind w:left="5387"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D">
      <w:pPr>
        <w:ind w:left="4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Федеральную службу по </w:t>
      </w:r>
    </w:p>
    <w:p w:rsidR="00000000" w:rsidDel="00000000" w:rsidP="00000000" w:rsidRDefault="00000000" w:rsidRPr="00000000" w14:paraId="0000000E">
      <w:pPr>
        <w:ind w:left="4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интеллектуальной собственности </w:t>
      </w:r>
    </w:p>
    <w:p w:rsidR="00000000" w:rsidDel="00000000" w:rsidP="00000000" w:rsidRDefault="00000000" w:rsidRPr="00000000" w14:paraId="0000000F">
      <w:pPr>
        <w:ind w:left="4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Бережковская наб., 30, корп. 1,</w:t>
      </w:r>
    </w:p>
    <w:p w:rsidR="00000000" w:rsidDel="00000000" w:rsidP="00000000" w:rsidRDefault="00000000" w:rsidRPr="00000000" w14:paraId="00000010">
      <w:pPr>
        <w:ind w:left="4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Москва, Г-59, ГСП-3, 125993</w:t>
      </w:r>
    </w:p>
    <w:p w:rsidR="00000000" w:rsidDel="00000000" w:rsidP="00000000" w:rsidRDefault="00000000" w:rsidRPr="00000000" w14:paraId="00000011">
      <w:pPr>
        <w:pBdr>
          <w:top w:color="000000" w:space="1" w:sz="4" w:val="single"/>
        </w:pBdr>
        <w:ind w:left="4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_____________________________________</w:t>
      </w:r>
    </w:p>
    <w:p w:rsidR="00000000" w:rsidDel="00000000" w:rsidP="00000000" w:rsidRDefault="00000000" w:rsidRPr="00000000" w14:paraId="00000012">
      <w:pPr>
        <w:pBdr>
          <w:top w:color="000000" w:space="1" w:sz="4" w:val="single"/>
        </w:pBdr>
        <w:ind w:left="48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rtl w:val="0"/>
        </w:rPr>
        <w:t xml:space="preserve">(имя или полное наименование и адрес места</w:t>
      </w:r>
      <w:r w:rsidDel="00000000" w:rsidR="00000000" w:rsidRPr="00000000">
        <w:rPr>
          <w:rFonts w:ascii="Times New Roman" w:cs="Times New Roman" w:eastAsia="Times New Roman" w:hAnsi="Times New Roman"/>
          <w:i w:val="1"/>
          <w:sz w:val="24"/>
          <w:szCs w:val="24"/>
          <w:rtl w:val="0"/>
        </w:rPr>
        <w:t xml:space="preserve"> ________________________________________</w:t>
      </w:r>
      <w:r w:rsidDel="00000000" w:rsidR="00000000" w:rsidRPr="00000000">
        <w:rPr>
          <w:rFonts w:ascii="Times New Roman" w:cs="Times New Roman" w:eastAsia="Times New Roman" w:hAnsi="Times New Roman"/>
          <w:i w:val="1"/>
          <w:rtl w:val="0"/>
        </w:rPr>
        <w:t xml:space="preserve">жительства/места нахождения правопреемника</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13">
      <w:pPr>
        <w:ind w:left="4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для переписки______________________</w:t>
      </w:r>
    </w:p>
    <w:p w:rsidR="00000000" w:rsidDel="00000000" w:rsidP="00000000" w:rsidRDefault="00000000" w:rsidRPr="00000000" w14:paraId="00000014">
      <w:pPr>
        <w:tabs>
          <w:tab w:val="center" w:pos="5103"/>
          <w:tab w:val="left" w:pos="6521"/>
        </w:tabs>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(указывается адрес для переписки по заявлению)</w:t>
      </w:r>
    </w:p>
    <w:p w:rsidR="00000000" w:rsidDel="00000000" w:rsidP="00000000" w:rsidRDefault="00000000" w:rsidRPr="00000000" w14:paraId="00000015">
      <w:pPr>
        <w:ind w:left="4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w:t>
      </w:r>
    </w:p>
    <w:p w:rsidR="00000000" w:rsidDel="00000000" w:rsidP="00000000" w:rsidRDefault="00000000" w:rsidRPr="00000000" w14:paraId="00000016">
      <w:pPr>
        <w:ind w:left="4820" w:firstLine="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Заявление</w:t>
      </w:r>
    </w:p>
    <w:p w:rsidR="00000000" w:rsidDel="00000000" w:rsidP="00000000" w:rsidRDefault="00000000" w:rsidRPr="00000000" w14:paraId="00000019">
      <w:pPr>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A">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sz w:val="26"/>
          <w:szCs w:val="26"/>
          <w:rtl w:val="0"/>
        </w:rPr>
        <w:t xml:space="preserve">Прошу зарегистрировать переход исключительного права без заключения договора в отношении</w:t>
      </w:r>
    </w:p>
    <w:p w:rsidR="00000000" w:rsidDel="00000000" w:rsidP="00000000" w:rsidRDefault="00000000" w:rsidRPr="00000000" w14:paraId="0000001B">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товарного знака (товарных знаков) №___________</w:t>
      </w:r>
    </w:p>
    <w:p w:rsidR="00000000" w:rsidDel="00000000" w:rsidP="00000000" w:rsidRDefault="00000000" w:rsidRPr="00000000" w14:paraId="0000001C">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общеизвестного товарного знака (общеизвестных товарных знаков) №___________</w:t>
      </w:r>
    </w:p>
    <w:p w:rsidR="00000000" w:rsidDel="00000000" w:rsidP="00000000" w:rsidRDefault="00000000" w:rsidRPr="00000000" w14:paraId="0000001D">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изобретения (изобретений), патент(ы) №___________________________________</w:t>
      </w:r>
    </w:p>
    <w:p w:rsidR="00000000" w:rsidDel="00000000" w:rsidP="00000000" w:rsidRDefault="00000000" w:rsidRPr="00000000" w14:paraId="0000001E">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полезной модели (полезных моделей), патент(ы) №__________________________</w:t>
      </w:r>
    </w:p>
    <w:p w:rsidR="00000000" w:rsidDel="00000000" w:rsidP="00000000" w:rsidRDefault="00000000" w:rsidRPr="00000000" w14:paraId="0000001F">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промышленного образца (промышленных образцов), патент(ы) №______________</w:t>
      </w:r>
    </w:p>
    <w:p w:rsidR="00000000" w:rsidDel="00000000" w:rsidP="00000000" w:rsidRDefault="00000000" w:rsidRPr="00000000" w14:paraId="00000020">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свидетельства (свидетельств) об исключительном праве на наименование места</w:t>
      </w:r>
    </w:p>
    <w:p w:rsidR="00000000" w:rsidDel="00000000" w:rsidP="00000000" w:rsidRDefault="00000000" w:rsidRPr="00000000" w14:paraId="00000021">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происхождения товара (наименований мест происхождения товаров) №__________</w:t>
      </w:r>
    </w:p>
    <w:p w:rsidR="00000000" w:rsidDel="00000000" w:rsidP="00000000" w:rsidRDefault="00000000" w:rsidRPr="00000000" w14:paraId="00000022">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топологии интегральной микросхемы (топологий интегральных микросхем),</w:t>
      </w:r>
    </w:p>
    <w:p w:rsidR="00000000" w:rsidDel="00000000" w:rsidP="00000000" w:rsidRDefault="00000000" w:rsidRPr="00000000" w14:paraId="00000023">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регистрационный №______________________________________________________</w:t>
      </w:r>
    </w:p>
    <w:p w:rsidR="00000000" w:rsidDel="00000000" w:rsidP="00000000" w:rsidRDefault="00000000" w:rsidRPr="00000000" w14:paraId="00000024">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программы (программ) для ЭВМ, регистрационный №________________________</w:t>
      </w:r>
    </w:p>
    <w:p w:rsidR="00000000" w:rsidDel="00000000" w:rsidP="00000000" w:rsidRDefault="00000000" w:rsidRPr="00000000" w14:paraId="00000025">
      <w:pPr>
        <w:tabs>
          <w:tab w:val="center" w:pos="5103"/>
          <w:tab w:val="left" w:pos="6521"/>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базы (баз) данных, регистрационный №____________________________________</w:t>
      </w:r>
    </w:p>
    <w:p w:rsidR="00000000" w:rsidDel="00000000" w:rsidP="00000000" w:rsidRDefault="00000000" w:rsidRPr="00000000" w14:paraId="00000026">
      <w:pPr>
        <w:tabs>
          <w:tab w:val="center" w:pos="5103"/>
          <w:tab w:val="left" w:pos="6521"/>
        </w:tabs>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tabs>
          <w:tab w:val="center" w:pos="5103"/>
          <w:tab w:val="left" w:pos="6521"/>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6"/>
          <w:szCs w:val="26"/>
          <w:rtl w:val="0"/>
        </w:rPr>
        <w:t xml:space="preserve">на имя лица</w:t>
      </w:r>
      <w:r w:rsidDel="00000000" w:rsidR="00000000" w:rsidRPr="00000000">
        <w:rPr>
          <w:rFonts w:ascii="Times New Roman" w:cs="Times New Roman" w:eastAsia="Times New Roman" w:hAnsi="Times New Roman"/>
          <w:sz w:val="26"/>
          <w:szCs w:val="26"/>
          <w:vertAlign w:val="superscript"/>
        </w:rPr>
        <w:footnoteReference w:customMarkFollows="0" w:id="0"/>
      </w:r>
      <w:r w:rsidDel="00000000" w:rsidR="00000000" w:rsidRPr="00000000">
        <w:rPr>
          <w:rFonts w:ascii="Times New Roman" w:cs="Times New Roman" w:eastAsia="Times New Roman" w:hAnsi="Times New Roman"/>
          <w:sz w:val="22"/>
          <w:szCs w:val="22"/>
          <w:rtl w:val="0"/>
        </w:rPr>
        <w:t xml:space="preserve">__________________________________________________________________________</w:t>
      </w:r>
    </w:p>
    <w:p w:rsidR="00000000" w:rsidDel="00000000" w:rsidP="00000000" w:rsidRDefault="00000000" w:rsidRPr="00000000" w14:paraId="00000028">
      <w:pPr>
        <w:tabs>
          <w:tab w:val="center" w:pos="5103"/>
          <w:tab w:val="left" w:pos="6521"/>
        </w:tabs>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 (Указывается полное наименование юридического лица или фамилия, имя, отчество (при его наличии) физического лица, индивидуального предпринимателя,  его место нахождения или  место жительства. Для российского юридического лица указывается ОГРНЮЛ, ОГРНИП, ИНН, КПП. Код страны.)</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Правообладатель*________________________________________________________________</w:t>
      </w:r>
    </w:p>
    <w:p w:rsidR="00000000" w:rsidDel="00000000" w:rsidP="00000000" w:rsidRDefault="00000000" w:rsidRPr="00000000" w14:paraId="0000002B">
      <w:pPr>
        <w:tabs>
          <w:tab w:val="center" w:pos="5103"/>
          <w:tab w:val="left" w:pos="6521"/>
        </w:tabs>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(Указывается полное наименование юридического лица или фамилия, имя, отчество (при его наличии) физического лица, индивидуального предпринимателя,  его место нахождения или  место жительства. Для российского юридического лица указывается ОГРНЮЛ, ОГРНИП, ИНН, КПП. Код страны.)</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Адрес для переписки _____________________________________________________________</w:t>
      </w:r>
    </w:p>
    <w:p w:rsidR="00000000" w:rsidDel="00000000" w:rsidP="00000000" w:rsidRDefault="00000000" w:rsidRPr="00000000" w14:paraId="00000030">
      <w:pPr>
        <w:tabs>
          <w:tab w:val="center" w:pos="5103"/>
          <w:tab w:val="left" w:pos="6521"/>
        </w:tabs>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(указывается адрес для переписки нового правообладателя)</w:t>
      </w:r>
    </w:p>
    <w:p w:rsidR="00000000" w:rsidDel="00000000" w:rsidP="00000000" w:rsidRDefault="00000000" w:rsidRPr="00000000" w14:paraId="00000031">
      <w:pPr>
        <w:tabs>
          <w:tab w:val="left" w:pos="9854"/>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tabs>
          <w:tab w:val="left" w:pos="9854"/>
        </w:tabs>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3">
      <w:pPr>
        <w:tabs>
          <w:tab w:val="left" w:pos="9854"/>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Настоящим также уведомляю, что моим представителем (патентным поверенным) является:</w:t>
      </w:r>
    </w:p>
    <w:p w:rsidR="00000000" w:rsidDel="00000000" w:rsidP="00000000" w:rsidRDefault="00000000" w:rsidRPr="00000000" w14:paraId="00000034">
      <w:pPr>
        <w:tabs>
          <w:tab w:val="left" w:pos="9854"/>
        </w:tabs>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ab/>
        <w:t xml:space="preserve">,</w:t>
      </w:r>
    </w:p>
    <w:p w:rsidR="00000000" w:rsidDel="00000000" w:rsidP="00000000" w:rsidRDefault="00000000" w:rsidRPr="00000000" w14:paraId="00000035">
      <w:pPr>
        <w:pBdr>
          <w:top w:color="000000" w:space="1" w:sz="4" w:val="single"/>
        </w:pBdr>
        <w:ind w:right="113"/>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(указывается ФИО представителя; если представитель является патентным поверенным, </w:t>
        <w:br w:type="textWrapping"/>
        <w:t xml:space="preserve">то указывается его регистрационный номер)</w:t>
      </w:r>
    </w:p>
    <w:p w:rsidR="00000000" w:rsidDel="00000000" w:rsidP="00000000" w:rsidRDefault="00000000" w:rsidRPr="00000000" w14:paraId="0000003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который уполномочен вести переписку и совершать все необходимые действия, связанные с переходом исключительного права на товарный знак, знак обслуживания, изобретение без заключения договора.</w:t>
      </w:r>
    </w:p>
    <w:p w:rsidR="00000000" w:rsidDel="00000000" w:rsidP="00000000" w:rsidRDefault="00000000" w:rsidRPr="00000000" w14:paraId="00000037">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Уплачены пошлины:</w:t>
      </w:r>
    </w:p>
    <w:p w:rsidR="00000000" w:rsidDel="00000000" w:rsidP="00000000" w:rsidRDefault="00000000" w:rsidRPr="00000000" w14:paraId="00000039">
      <w:pPr>
        <w:jc w:val="both"/>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sz w:val="26"/>
          <w:szCs w:val="26"/>
          <w:rtl w:val="0"/>
        </w:rPr>
        <w:t xml:space="preserve">☐ по п. ☐ 3.4 ☐ 3.14 приложения к Положению о пошлинах. </w:t>
      </w: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6"/>
          <w:szCs w:val="26"/>
          <w:rtl w:val="0"/>
        </w:rPr>
        <w:t xml:space="preserve">☐ по пп. 5 п. 1 ст.333.30  Налогового кодекса Российской Федерации. </w:t>
      </w:r>
      <w:r w:rsidDel="00000000" w:rsidR="00000000" w:rsidRPr="00000000">
        <w:rPr>
          <w:rtl w:val="0"/>
        </w:rPr>
      </w:r>
    </w:p>
    <w:sdt>
      <w:sdtPr>
        <w:tag w:val="goog_rdk_0"/>
      </w:sdtPr>
      <w:sdtContent>
        <w:p w:rsidR="00000000" w:rsidDel="00000000" w:rsidP="00000000" w:rsidRDefault="00000000" w:rsidRPr="00000000" w14:paraId="0000003B">
          <w:pPr>
            <w:rPr>
              <w:shd w:fill="auto" w:val="clear"/>
              <w:rPrChange w:author="Д.Е, Волков" w:id="0" w:date="2012-12-20T12:20:00Z">
                <w:rPr>
                  <w:rFonts w:ascii="Times New Roman" w:cs="Times New Roman" w:eastAsia="Times New Roman" w:hAnsi="Times New Roman"/>
                  <w:sz w:val="26"/>
                  <w:szCs w:val="26"/>
                </w:rPr>
              </w:rPrChange>
            </w:rPr>
            <w:pPrChange w:author="Д.Е, Волков" w:id="0" w:date="2012-12-20T12:20:00Z">
              <w:pPr/>
            </w:pPrChange>
          </w:pPr>
          <w:r w:rsidDel="00000000" w:rsidR="00000000" w:rsidRPr="00000000">
            <w:rPr>
              <w:rFonts w:ascii="Times New Roman" w:cs="Times New Roman" w:eastAsia="Times New Roman" w:hAnsi="Times New Roman"/>
              <w:sz w:val="26"/>
              <w:szCs w:val="26"/>
              <w:rtl w:val="0"/>
            </w:rPr>
            <w:t xml:space="preserve">Сведения о плательщике __________________________________________________________________________</w:t>
          </w:r>
        </w:p>
      </w:sdtContent>
    </w:sdt>
    <w:p w:rsidR="00000000" w:rsidDel="00000000" w:rsidP="00000000" w:rsidRDefault="00000000" w:rsidRPr="00000000" w14:paraId="0000003C">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sz w:val="26"/>
          <w:szCs w:val="26"/>
          <w:rtl w:val="0"/>
        </w:rPr>
        <w:t xml:space="preserve"> </w:t>
        <w:tab/>
        <w:tab/>
        <w:tab/>
        <w:tab/>
        <w:tab/>
      </w:r>
      <w:r w:rsidDel="00000000" w:rsidR="00000000" w:rsidRPr="00000000">
        <w:rPr>
          <w:rFonts w:ascii="Times New Roman" w:cs="Times New Roman" w:eastAsia="Times New Roman" w:hAnsi="Times New Roman"/>
          <w:i w:val="1"/>
          <w:rtl w:val="0"/>
        </w:rPr>
        <w:t xml:space="preserve">(указывается ФИО или наименование юридического лица)</w:t>
      </w:r>
    </w:p>
    <w:p w:rsidR="00000000" w:rsidDel="00000000" w:rsidP="00000000" w:rsidRDefault="00000000" w:rsidRPr="00000000" w14:paraId="0000003D">
      <w:pPr>
        <w:tabs>
          <w:tab w:val="left" w:pos="284"/>
        </w:tabs>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Идентификаторы плательщика, указываемые в документе, подтверждающем уплату пошлины:</w:t>
      </w:r>
    </w:p>
    <w:p w:rsidR="00000000" w:rsidDel="00000000" w:rsidP="00000000" w:rsidRDefault="00000000" w:rsidRPr="00000000" w14:paraId="0000003E">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Для российского юридического лица:     Для иностранного юридического лица:</w:t>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Fonts w:ascii="Times New Roman" w:cs="Times New Roman" w:eastAsia="Times New Roman" w:hAnsi="Times New Roman"/>
          <w:sz w:val="26"/>
          <w:szCs w:val="26"/>
          <w:rtl w:val="0"/>
        </w:rPr>
        <w:t xml:space="preserve">ИНН:____________________________        КИО</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(при наличии)</w:t>
      </w: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6"/>
          <w:szCs w:val="26"/>
          <w:rtl w:val="0"/>
        </w:rPr>
        <w:t xml:space="preserve">КПП:____________________________        КПП</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(при наличии)</w:t>
      </w:r>
      <w:r w:rsidDel="00000000" w:rsidR="00000000" w:rsidRPr="00000000">
        <w:rPr>
          <w:rFonts w:ascii="Times New Roman" w:cs="Times New Roman" w:eastAsia="Times New Roman" w:hAnsi="Times New Roman"/>
          <w:rtl w:val="0"/>
        </w:rPr>
        <w:t xml:space="preserve">:__________________________________</w:t>
      </w:r>
    </w:p>
    <w:p w:rsidR="00000000" w:rsidDel="00000000" w:rsidP="00000000" w:rsidRDefault="00000000" w:rsidRPr="00000000" w14:paraId="0000004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Для российского физического лица:         Для иностранного физического лица:</w:t>
      </w:r>
    </w:p>
    <w:p w:rsidR="00000000" w:rsidDel="00000000" w:rsidP="00000000" w:rsidRDefault="00000000" w:rsidRPr="00000000" w14:paraId="0000004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ИНН:____________________________     Серия, номер и вид документа, </w:t>
      </w:r>
    </w:p>
    <w:p w:rsidR="00000000" w:rsidDel="00000000" w:rsidP="00000000" w:rsidRDefault="00000000" w:rsidRPr="00000000" w14:paraId="00000045">
      <w:pPr>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СНИЛС:_________________________      удостоверяющего личность плательщика:</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Серия, номер и вид документа,                  ______________________________________</w:t>
      </w:r>
    </w:p>
    <w:p w:rsidR="00000000" w:rsidDel="00000000" w:rsidP="00000000" w:rsidRDefault="00000000" w:rsidRPr="00000000" w14:paraId="0000004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удостоверяющего личность плательщика:</w:t>
      </w:r>
    </w:p>
    <w:p w:rsidR="00000000" w:rsidDel="00000000" w:rsidP="00000000" w:rsidRDefault="00000000" w:rsidRPr="00000000" w14:paraId="00000048">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___________________________________</w:t>
      </w:r>
    </w:p>
    <w:p w:rsidR="00000000" w:rsidDel="00000000" w:rsidP="00000000" w:rsidRDefault="00000000" w:rsidRPr="00000000" w14:paraId="00000049">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B">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C">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Заявителю известно, что в соответствии с подпунктом 4 пункта 1 статьи 6 Федерального закона от 27 июля 2006 г. № 152-ФЗ «О персональных данных» Федеральная служба по интеллектуальной собственности осуществляет обработку персональных данных субъектов персональных данных, указанных в заявлении, в целях и объеме, необходимых для предоставления государственной услуги.</w:t>
      </w:r>
    </w:p>
    <w:p w:rsidR="00000000" w:rsidDel="00000000" w:rsidP="00000000" w:rsidRDefault="00000000" w:rsidRPr="00000000" w14:paraId="0000004D">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tabs>
          <w:tab w:val="left" w:pos="709"/>
        </w:tabs>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Заявитель подтверждает наличие согласия других субъектов персональных данных, указанных в заявлении (за исключением согласия представителя), на обработку их персональных данных, приведенных в настоящем заявлении, в Федеральной службе по интеллектуальной собственности в связи с предоставлением государственной услуги. Согласия оформлены в соответствии со статьей 9 Федерального закона от 27 июля     2006 г. № 152-ФЗ «О персональных данных».</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both"/>
        <w:rPr>
          <w:rFonts w:ascii="Times New Roman" w:cs="Times New Roman" w:eastAsia="Times New Roman" w:hAnsi="Times New Roman"/>
          <w:b w:val="0"/>
          <w:i w:val="0"/>
          <w:smallCaps w:val="0"/>
          <w:strike w:val="0"/>
          <w:color w:val="332e2d"/>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2e2d"/>
          <w:sz w:val="26"/>
          <w:szCs w:val="26"/>
          <w:u w:val="none"/>
          <w:shd w:fill="auto" w:val="clear"/>
          <w:vertAlign w:val="baseline"/>
          <w:rtl w:val="0"/>
        </w:rPr>
        <w:t xml:space="preserve">Заявитель подтверждает достоверность информации, приведенной в настоящем заявлении.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30" w:before="30" w:line="360" w:lineRule="auto"/>
        <w:ind w:left="0" w:right="0" w:firstLine="284"/>
        <w:jc w:val="both"/>
        <w:rPr>
          <w:rFonts w:ascii="Times New Roman" w:cs="Times New Roman" w:eastAsia="Times New Roman" w:hAnsi="Times New Roman"/>
          <w:b w:val="0"/>
          <w:i w:val="0"/>
          <w:smallCaps w:val="0"/>
          <w:strike w:val="0"/>
          <w:color w:val="332e2d"/>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Приложение:</w:t>
      </w:r>
    </w:p>
    <w:p w:rsidR="00000000" w:rsidDel="00000000" w:rsidP="00000000" w:rsidRDefault="00000000" w:rsidRPr="00000000" w14:paraId="00000052">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документ(ы), подтверждающий(ие) уплату пошлины </w:t>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rtl w:val="0"/>
        </w:rPr>
        <w:t xml:space="preserve">(представляется по инициативе заявителя)</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выписка из Единого государственного реестра юридических лиц</w:t>
      </w:r>
    </w:p>
    <w:p w:rsidR="00000000" w:rsidDel="00000000" w:rsidP="00000000" w:rsidRDefault="00000000" w:rsidRPr="00000000" w14:paraId="00000055">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доверенность</w:t>
      </w:r>
    </w:p>
    <w:p w:rsidR="00000000" w:rsidDel="00000000" w:rsidP="00000000" w:rsidRDefault="00000000" w:rsidRPr="00000000" w14:paraId="00000056">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документ, подтверждающий согласие на обработку персональных данных представителя: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не являющегося патентным поверенным, </w:t>
      </w:r>
      <w:r w:rsidDel="00000000" w:rsidR="00000000" w:rsidRPr="00000000">
        <w:rPr>
          <w:rFonts w:ascii="Times New Roman" w:cs="Times New Roman" w:eastAsia="Times New Roman" w:hAnsi="Times New Roman"/>
          <w:b w:val="1"/>
          <w:sz w:val="26"/>
          <w:szCs w:val="26"/>
          <w:rtl w:val="0"/>
        </w:rPr>
        <w:t xml:space="preserve">☐</w:t>
      </w:r>
      <w:r w:rsidDel="00000000" w:rsidR="00000000" w:rsidRPr="00000000">
        <w:rPr>
          <w:rFonts w:ascii="Times New Roman" w:cs="Times New Roman" w:eastAsia="Times New Roman" w:hAnsi="Times New Roman"/>
          <w:sz w:val="26"/>
          <w:szCs w:val="26"/>
          <w:rtl w:val="0"/>
        </w:rPr>
        <w:t xml:space="preserve"> являющегося патентным поверенным.</w:t>
      </w:r>
    </w:p>
    <w:p w:rsidR="00000000" w:rsidDel="00000000" w:rsidP="00000000" w:rsidRDefault="00000000" w:rsidRPr="00000000" w14:paraId="00000057">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документ, подтверждающий переход исключительного права на РИД без договора.</w:t>
      </w:r>
    </w:p>
    <w:p w:rsidR="00000000" w:rsidDel="00000000" w:rsidP="00000000" w:rsidRDefault="00000000" w:rsidRPr="00000000" w14:paraId="00000058">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i w:val="1"/>
          <w:sz w:val="28"/>
          <w:szCs w:val="28"/>
          <w:vertAlign w:val="superscript"/>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i w:val="1"/>
          <w:sz w:val="28"/>
          <w:szCs w:val="28"/>
          <w:vertAlign w:val="superscript"/>
        </w:rPr>
      </w:pPr>
      <w:r w:rsidDel="00000000" w:rsidR="00000000" w:rsidRPr="00000000">
        <w:rPr>
          <w:rFonts w:ascii="Times New Roman" w:cs="Times New Roman" w:eastAsia="Times New Roman" w:hAnsi="Times New Roman"/>
          <w:i w:val="1"/>
          <w:sz w:val="28"/>
          <w:szCs w:val="28"/>
          <w:vertAlign w:val="superscript"/>
          <w:rtl w:val="0"/>
        </w:rPr>
        <w:t xml:space="preserve">_________________________________________________</w:t>
      </w:r>
    </w:p>
    <w:p w:rsidR="00000000" w:rsidDel="00000000" w:rsidP="00000000" w:rsidRDefault="00000000" w:rsidRPr="00000000" w14:paraId="00000071">
      <w:pP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При оформлении заявления в нем заполняются только необходимые реквизиты.</w:t>
      </w:r>
    </w:p>
    <w:sectPr>
      <w:pgSz w:h="15840" w:w="12240" w:orient="portrait"/>
      <w:pgMar w:bottom="1134" w:top="1134" w:left="1701"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Наименование юридического лица и имя физического лица (индивидуального предпринимателя) указывается в именительном падеже.</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Если правообладателей, несколько, сведения о них (имя, адрес для переписки, ОГРН, ИНН, КПП) указываются для каждого в отдельности.</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20294"/>
    <w:pPr>
      <w:widowControl w:val="0"/>
      <w:autoSpaceDE w:val="0"/>
      <w:autoSpaceDN w:val="0"/>
      <w:adjustRightInd w:val="0"/>
    </w:pPr>
    <w:rPr>
      <w:rFonts w:ascii="Arial" w:cs="Arial" w:hAnsi="Arial"/>
      <w:sz w:val="18"/>
      <w:szCs w:val="18"/>
      <w:lang w:bidi="ar-SA" w:eastAsia="ru-RU" w:val="ru-RU"/>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Heading" w:customStyle="1">
    <w:name w:val="Heading"/>
    <w:rsid w:val="00820294"/>
    <w:pPr>
      <w:widowControl w:val="0"/>
      <w:autoSpaceDE w:val="0"/>
      <w:autoSpaceDN w:val="0"/>
      <w:adjustRightInd w:val="0"/>
    </w:pPr>
    <w:rPr>
      <w:rFonts w:ascii="Arial" w:cs="Arial" w:hAnsi="Arial"/>
      <w:b w:val="1"/>
      <w:bCs w:val="1"/>
      <w:sz w:val="22"/>
      <w:szCs w:val="22"/>
      <w:lang w:bidi="ar-SA" w:eastAsia="ru-RU" w:val="ru-RU"/>
    </w:rPr>
  </w:style>
  <w:style w:type="paragraph" w:styleId="NormalWeb">
    <w:name w:val="Normal (Web)"/>
    <w:aliases w:val=" Знак,Знак"/>
    <w:basedOn w:val="Normal"/>
    <w:link w:val="a0"/>
    <w:rsid w:val="00F37F74"/>
    <w:pPr>
      <w:widowControl w:val="1"/>
      <w:autoSpaceDE w:val="1"/>
      <w:autoSpaceDN w:val="1"/>
      <w:adjustRightInd w:val="1"/>
      <w:spacing w:after="30" w:before="30"/>
    </w:pPr>
    <w:rPr>
      <w:rFonts w:eastAsia="Arial Unicode MS"/>
      <w:color w:val="332e2d"/>
      <w:spacing w:val="2"/>
      <w:sz w:val="24"/>
      <w:szCs w:val="24"/>
    </w:rPr>
  </w:style>
  <w:style w:type="paragraph" w:styleId="DocumentMap">
    <w:name w:val="Document Map"/>
    <w:basedOn w:val="Normal"/>
    <w:semiHidden w:val="1"/>
    <w:rsid w:val="0011122D"/>
    <w:pPr>
      <w:shd w:color="auto" w:fill="000080" w:val="clear"/>
    </w:pPr>
    <w:rPr>
      <w:rFonts w:ascii="Tahoma" w:cs="Tahoma" w:hAnsi="Tahoma"/>
      <w:sz w:val="20"/>
      <w:szCs w:val="20"/>
    </w:rPr>
  </w:style>
  <w:style w:type="paragraph" w:styleId="BalloonText">
    <w:name w:val="Balloon Text"/>
    <w:basedOn w:val="Normal"/>
    <w:link w:val="a"/>
    <w:rsid w:val="00320607"/>
    <w:rPr>
      <w:rFonts w:ascii="Tahoma" w:cs="Tahoma" w:hAnsi="Tahoma"/>
      <w:sz w:val="16"/>
      <w:szCs w:val="16"/>
    </w:rPr>
  </w:style>
  <w:style w:type="character" w:styleId="a" w:customStyle="1">
    <w:name w:val="Текст выноски Знак"/>
    <w:link w:val="BalloonText"/>
    <w:rsid w:val="00320607"/>
    <w:rPr>
      <w:rFonts w:ascii="Tahoma" w:cs="Tahoma" w:hAnsi="Tahoma"/>
      <w:sz w:val="16"/>
      <w:szCs w:val="16"/>
    </w:rPr>
  </w:style>
  <w:style w:type="character" w:styleId="a0" w:customStyle="1">
    <w:name w:val="Обычный (веб) Знак"/>
    <w:aliases w:val=" Знак Знак,Знак Знак"/>
    <w:link w:val="NormalWeb"/>
    <w:rsid w:val="00EC7CFA"/>
    <w:rPr>
      <w:rFonts w:ascii="Arial" w:cs="Arial" w:eastAsia="Arial Unicode MS" w:hAnsi="Arial"/>
      <w:color w:val="332e2d"/>
      <w:spacing w:val="2"/>
      <w:sz w:val="24"/>
      <w:szCs w:val="24"/>
    </w:rPr>
  </w:style>
  <w:style w:type="paragraph" w:styleId="FootnoteText">
    <w:name w:val="footnote text"/>
    <w:basedOn w:val="Normal"/>
    <w:link w:val="a1"/>
    <w:rsid w:val="00F07992"/>
    <w:rPr>
      <w:sz w:val="20"/>
      <w:szCs w:val="20"/>
    </w:rPr>
  </w:style>
  <w:style w:type="character" w:styleId="a1" w:customStyle="1">
    <w:name w:val="Текст сноски Знак"/>
    <w:link w:val="FootnoteText"/>
    <w:rsid w:val="00F07992"/>
    <w:rPr>
      <w:rFonts w:ascii="Arial" w:cs="Arial" w:hAnsi="Arial"/>
    </w:rPr>
  </w:style>
  <w:style w:type="character" w:styleId="FootnoteReference">
    <w:name w:val="footnote reference"/>
    <w:rsid w:val="00F07992"/>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s+j2LCSjMe97nWz28OvlKfqNfA==">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2021-02-20T16:22:00Z</dcterms:created>
</cp:coreProperties>
</file>