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0607E" w14:textId="581FD1F9" w:rsidR="0010514A" w:rsidRPr="00180B08" w:rsidRDefault="0010514A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00 0 0 0000000</w:t>
      </w:r>
    </w:p>
    <w:p w14:paraId="444F9532" w14:textId="77777777" w:rsidR="00E02BAD" w:rsidRPr="00180B08" w:rsidRDefault="00E02BAD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D2BE2B9" w14:textId="4CCF35CB" w:rsidR="00E02BAD" w:rsidRPr="00180B08" w:rsidRDefault="00E02BAD" w:rsidP="00E02BA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СОГЛАШЕНИЕ</w:t>
      </w:r>
    </w:p>
    <w:p w14:paraId="09B7F3F4" w14:textId="2372E01C" w:rsidR="00CD31E6" w:rsidRPr="00180B08" w:rsidRDefault="00D11ED0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месте жительства детей</w:t>
      </w:r>
    </w:p>
    <w:p w14:paraId="3C1B80F2" w14:textId="77777777" w:rsidR="00E02BAD" w:rsidRPr="00180B08" w:rsidRDefault="00E02BAD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86A689A" w14:textId="6B383D8E" w:rsidR="00CD31E6" w:rsidRPr="00180B08" w:rsidRDefault="00683C1B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</w:t>
      </w:r>
      <w:r w:rsidR="00CD31E6" w:rsidRPr="00180B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ород Москва</w:t>
      </w:r>
    </w:p>
    <w:p w14:paraId="10716C64" w14:textId="4065F4A7" w:rsidR="00CD31E6" w:rsidRPr="00180B08" w:rsidRDefault="00683C1B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д</w:t>
      </w:r>
      <w:r w:rsidR="00CD31E6" w:rsidRPr="00180B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ата месяц год</w:t>
      </w:r>
    </w:p>
    <w:p w14:paraId="7263620A" w14:textId="77777777" w:rsidR="00CD31E6" w:rsidRPr="00180B08" w:rsidRDefault="00CD31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68721F4" w14:textId="6E321659" w:rsidR="00A04530" w:rsidRPr="00180B08" w:rsidRDefault="00A04530" w:rsidP="00683C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Мы, </w:t>
      </w:r>
      <w:r w:rsidR="00FB30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гр. Российской Федерации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00 месяца 0000 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года рождения, место рождения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паспорт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00 00 000000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выдан </w:t>
      </w:r>
      <w:proofErr w:type="gramStart"/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</w:t>
      </w:r>
      <w:proofErr w:type="gramEnd"/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кем выдан паспорт и когда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код подразделения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000</w:t>
      </w:r>
      <w:r w:rsidR="009C51E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–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зарегистрированный (</w:t>
      </w:r>
      <w:r w:rsidR="009C51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по адресу: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 полный адрес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 одной стороны, и</w:t>
      </w:r>
    </w:p>
    <w:p w14:paraId="6193D27F" w14:textId="77777777" w:rsidR="00683C1B" w:rsidRPr="00180B08" w:rsidRDefault="00683C1B" w:rsidP="00683C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B3B3FBC" w14:textId="3FF81CC0" w:rsidR="00C511DB" w:rsidRPr="00180B08" w:rsidRDefault="00FB306D" w:rsidP="00C511D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гр. Российской Федерации </w:t>
      </w:r>
      <w:r w:rsidR="00A04530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A04530"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04530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00 месяца 0000 года </w:t>
      </w:r>
      <w:r w:rsidR="00A04530"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рождения, место рождения </w:t>
      </w:r>
      <w:r w:rsidR="00A04530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</w:t>
      </w:r>
      <w:r w:rsidR="00A04530"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паспорт </w:t>
      </w:r>
      <w:r w:rsidR="00A04530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00 00 000000</w:t>
      </w:r>
      <w:r w:rsidR="00A04530"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выдан </w:t>
      </w:r>
      <w:proofErr w:type="gramStart"/>
      <w:r w:rsidR="00A04530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</w:t>
      </w:r>
      <w:proofErr w:type="gramEnd"/>
      <w:r w:rsidR="00A04530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кем выдан паспорт и когда</w:t>
      </w:r>
      <w:r w:rsidR="00A04530"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код подразделения </w:t>
      </w:r>
      <w:r w:rsidR="00A04530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000</w:t>
      </w:r>
      <w:r w:rsidR="009C51E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–</w:t>
      </w:r>
      <w:r w:rsidR="00A04530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</w:t>
      </w:r>
      <w:r w:rsidR="00A04530"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зарегистрированный (</w:t>
      </w:r>
      <w:r w:rsidR="009C51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proofErr w:type="spellStart"/>
      <w:r w:rsidR="00A04530"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A04530"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по адресу: </w:t>
      </w:r>
      <w:r w:rsidR="00A04530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 полный адрес</w:t>
      </w:r>
      <w:r w:rsidR="00A04530"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 другой стороны, в дальнейшем именуемые «Стороны»,</w:t>
      </w:r>
    </w:p>
    <w:p w14:paraId="01BC2042" w14:textId="77777777" w:rsidR="00C511DB" w:rsidRPr="00180B08" w:rsidRDefault="00C511DB" w:rsidP="00C511D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74BE93A" w14:textId="5B08F56C" w:rsidR="00222826" w:rsidRPr="00180B08" w:rsidRDefault="00A65A20" w:rsidP="00C511D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A04530"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аключили настоящее соглашение о нижеследующем:</w:t>
      </w:r>
    </w:p>
    <w:p w14:paraId="03A23349" w14:textId="30AB537F" w:rsidR="00222826" w:rsidRPr="00180B08" w:rsidRDefault="00FB4BF1" w:rsidP="00561DEF">
      <w:pPr>
        <w:pStyle w:val="a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 сов</w:t>
      </w:r>
      <w:r w:rsidR="00613D34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естного брака, заключенного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 месяца 0000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13D34">
        <w:rPr>
          <w:rFonts w:ascii="Times New Roman" w:eastAsia="Times New Roman" w:hAnsi="Times New Roman" w:cs="Times New Roman"/>
          <w:sz w:val="24"/>
          <w:szCs w:val="24"/>
          <w:lang w:val="ru-RU"/>
        </w:rPr>
        <w:t>года,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Наименование </w:t>
      </w:r>
      <w:r w:rsidRPr="00613D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ЗАГС Управления ЗАГС Москвы (свидетельство о заключении брака: </w:t>
      </w:r>
      <w:r w:rsidR="00F254F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номер</w:t>
      </w:r>
      <w:r w:rsidR="009A73D2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кем </w:t>
      </w:r>
      <w:r w:rsidR="009A73D2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и когда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выдано</w:t>
      </w:r>
      <w:r w:rsidR="00F254F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r w:rsidR="00F254F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номер актовой записи</w:t>
      </w:r>
      <w:r w:rsidRPr="00613D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мы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13D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13D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имеем </w:t>
      </w:r>
      <w:r w:rsidR="009A73D2" w:rsidRPr="00613D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общих несовершеннолетних детей – гражданина Российской Федерации </w:t>
      </w:r>
      <w:r w:rsidR="009A73D2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9A73D2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9A73D2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00 месяца 0000 </w:t>
      </w:r>
      <w:r w:rsidR="009A73D2" w:rsidRPr="00613D34">
        <w:rPr>
          <w:rFonts w:ascii="Times New Roman" w:eastAsia="Times New Roman" w:hAnsi="Times New Roman" w:cs="Times New Roman"/>
          <w:sz w:val="24"/>
          <w:szCs w:val="24"/>
          <w:lang w:val="ru-RU"/>
        </w:rPr>
        <w:t>года р</w:t>
      </w:r>
      <w:r w:rsidR="009A73D2"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ождения</w:t>
      </w:r>
      <w:r w:rsidR="009A7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(свидетельство о рождении: </w:t>
      </w:r>
      <w:r w:rsidR="009A73D2" w:rsidRPr="00613D3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номер, кем и когда выдано</w:t>
      </w:r>
      <w:r w:rsidR="00F254F5" w:rsidRPr="00613D3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, номер актовой записи</w:t>
      </w:r>
      <w:r w:rsidR="009A73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9E15C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E15C2" w:rsidRPr="00613D34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гражданина</w:t>
      </w:r>
      <w:proofErr w:type="gramEnd"/>
      <w:r w:rsidR="009E15C2" w:rsidRPr="00613D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Российской Федерации </w:t>
      </w:r>
      <w:r w:rsidR="009E15C2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9E15C2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9E15C2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00 месяца 0000 </w:t>
      </w:r>
      <w:r w:rsidR="009E15C2" w:rsidRPr="00613D34">
        <w:rPr>
          <w:rFonts w:ascii="Times New Roman" w:eastAsia="Times New Roman" w:hAnsi="Times New Roman" w:cs="Times New Roman"/>
          <w:sz w:val="24"/>
          <w:szCs w:val="24"/>
          <w:lang w:val="ru-RU"/>
        </w:rPr>
        <w:t>года</w:t>
      </w:r>
      <w:r w:rsidR="009E15C2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9E15C2"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рождения</w:t>
      </w:r>
      <w:r w:rsidR="009E15C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(свидетельство о рождении: </w:t>
      </w:r>
      <w:r w:rsidR="009E15C2" w:rsidRPr="00613D3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номер, кем и когда выдано, номер актовой записи</w:t>
      </w:r>
      <w:r w:rsidR="009E15C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9E15C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BC5D9D8" w14:textId="77777777" w:rsidR="00A65A20" w:rsidRPr="00180B08" w:rsidRDefault="00A65A20" w:rsidP="00561DEF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57C7BF4" w14:textId="46927A6A" w:rsidR="00985692" w:rsidRDefault="009D0D06" w:rsidP="00CB4758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0D06">
        <w:rPr>
          <w:rFonts w:ascii="Times New Roman" w:hAnsi="Times New Roman" w:cs="Times New Roman"/>
          <w:sz w:val="24"/>
          <w:szCs w:val="24"/>
          <w:lang w:val="ru-RU"/>
        </w:rPr>
        <w:t>В связи с намерением расторгнуть брак и дальнейшим нашим раздельным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0D06">
        <w:rPr>
          <w:rFonts w:ascii="Times New Roman" w:hAnsi="Times New Roman" w:cs="Times New Roman"/>
          <w:sz w:val="24"/>
          <w:szCs w:val="24"/>
          <w:lang w:val="ru-RU"/>
        </w:rPr>
        <w:t>проживанием, в соответствии с п. 3 ст. 65 Семейного кодекса Российской Федерации, мы, гр.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9D0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0D06">
        <w:rPr>
          <w:rFonts w:ascii="Times New Roman" w:hAnsi="Times New Roman" w:cs="Times New Roman"/>
          <w:sz w:val="24"/>
          <w:szCs w:val="24"/>
          <w:lang w:val="ru-RU"/>
        </w:rPr>
        <w:t xml:space="preserve">и гр.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9D0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том, </w:t>
      </w:r>
      <w:r w:rsidRPr="009D0D06">
        <w:rPr>
          <w:rFonts w:ascii="Times New Roman" w:hAnsi="Times New Roman" w:cs="Times New Roman"/>
          <w:sz w:val="24"/>
          <w:szCs w:val="24"/>
          <w:lang w:val="ru-RU"/>
        </w:rPr>
        <w:t xml:space="preserve">что несовершеннолетние дети </w:t>
      </w:r>
      <w:r w:rsidR="009C51E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D0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CB475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9D0D06">
        <w:rPr>
          <w:rFonts w:ascii="Times New Roman" w:hAnsi="Times New Roman" w:cs="Times New Roman"/>
          <w:sz w:val="24"/>
          <w:szCs w:val="24"/>
          <w:lang w:val="ru-RU"/>
        </w:rPr>
        <w:t xml:space="preserve">будут проживать совместно с матерью </w:t>
      </w:r>
      <w:r w:rsidR="009C51E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D0D06">
        <w:rPr>
          <w:rFonts w:ascii="Times New Roman" w:hAnsi="Times New Roman" w:cs="Times New Roman"/>
          <w:sz w:val="24"/>
          <w:szCs w:val="24"/>
          <w:lang w:val="ru-RU"/>
        </w:rPr>
        <w:t xml:space="preserve"> гр.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9D0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0D06">
        <w:rPr>
          <w:rFonts w:ascii="Times New Roman" w:hAnsi="Times New Roman" w:cs="Times New Roman"/>
          <w:sz w:val="24"/>
          <w:szCs w:val="24"/>
          <w:lang w:val="ru-RU"/>
        </w:rPr>
        <w:t xml:space="preserve">по адресу: </w:t>
      </w:r>
      <w:r w:rsidR="00FB306D" w:rsidRPr="00FB306D">
        <w:rPr>
          <w:rFonts w:ascii="Times New Roman" w:hAnsi="Times New Roman" w:cs="Times New Roman"/>
          <w:color w:val="FF0000"/>
          <w:sz w:val="24"/>
          <w:szCs w:val="24"/>
          <w:lang w:val="ru-RU"/>
        </w:rPr>
        <w:t>указать адрес</w:t>
      </w:r>
      <w:r w:rsidRPr="009D0D06">
        <w:rPr>
          <w:rFonts w:ascii="Times New Roman" w:hAnsi="Times New Roman" w:cs="Times New Roman"/>
          <w:sz w:val="24"/>
          <w:szCs w:val="24"/>
          <w:lang w:val="ru-RU"/>
        </w:rPr>
        <w:t>, до своего</w:t>
      </w:r>
      <w:r w:rsidR="00FB3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306D">
        <w:rPr>
          <w:rFonts w:ascii="Times New Roman" w:hAnsi="Times New Roman" w:cs="Times New Roman"/>
          <w:sz w:val="24"/>
          <w:szCs w:val="24"/>
          <w:lang w:val="ru-RU"/>
        </w:rPr>
        <w:t xml:space="preserve">совершеннолетия. </w:t>
      </w:r>
      <w:proofErr w:type="gramEnd"/>
    </w:p>
    <w:p w14:paraId="1C6E7474" w14:textId="77777777" w:rsidR="00985692" w:rsidRPr="00985692" w:rsidRDefault="00985692" w:rsidP="00985692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5C359C9C" w14:textId="23AC1A02" w:rsidR="00985692" w:rsidRPr="00CB4758" w:rsidRDefault="009D0D06" w:rsidP="00CB47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758">
        <w:rPr>
          <w:rFonts w:ascii="Times New Roman" w:hAnsi="Times New Roman" w:cs="Times New Roman"/>
          <w:sz w:val="24"/>
          <w:szCs w:val="24"/>
          <w:lang w:val="ru-RU"/>
        </w:rPr>
        <w:t xml:space="preserve">Гр. </w:t>
      </w:r>
      <w:r w:rsidR="00FB306D" w:rsidRPr="00CB475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FB306D" w:rsidRPr="00CB47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4758">
        <w:rPr>
          <w:rFonts w:ascii="Times New Roman" w:hAnsi="Times New Roman" w:cs="Times New Roman"/>
          <w:sz w:val="24"/>
          <w:szCs w:val="24"/>
          <w:lang w:val="ru-RU"/>
        </w:rPr>
        <w:t xml:space="preserve">берет на </w:t>
      </w:r>
      <w:r w:rsidR="00FB306D" w:rsidRPr="00CB4758">
        <w:rPr>
          <w:rFonts w:ascii="Times New Roman" w:hAnsi="Times New Roman" w:cs="Times New Roman"/>
          <w:sz w:val="24"/>
          <w:szCs w:val="24"/>
          <w:lang w:val="ru-RU"/>
        </w:rPr>
        <w:t xml:space="preserve">себя обязательства по воспитанию </w:t>
      </w:r>
      <w:r w:rsidR="00FB306D" w:rsidRPr="00CB475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FB306D" w:rsidRPr="00CB47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306D" w:rsidRPr="00CB475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FB306D" w:rsidRPr="00CB475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985692" w:rsidRPr="00CB47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85692" w:rsidRPr="00CB4758">
        <w:rPr>
          <w:rFonts w:ascii="Times New Roman" w:hAnsi="Times New Roman" w:cs="Times New Roman"/>
          <w:sz w:val="24"/>
          <w:szCs w:val="24"/>
          <w:lang w:val="ru-RU"/>
        </w:rPr>
        <w:t xml:space="preserve">а также созданию условий </w:t>
      </w:r>
      <w:proofErr w:type="gramStart"/>
      <w:r w:rsidR="00985692" w:rsidRPr="00CB4758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="00985692" w:rsidRPr="00CB4758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воспитания детей в атмосфере нравственности,</w:t>
      </w:r>
      <w:r w:rsidR="00985692" w:rsidRPr="00CB47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5692" w:rsidRPr="00CB4758">
        <w:rPr>
          <w:rFonts w:ascii="Times New Roman" w:hAnsi="Times New Roman" w:cs="Times New Roman"/>
          <w:sz w:val="24"/>
          <w:szCs w:val="24"/>
          <w:lang w:val="ru-RU"/>
        </w:rPr>
        <w:t>полноценного духовного и физического развития.</w:t>
      </w:r>
    </w:p>
    <w:p w14:paraId="0FC5EBAF" w14:textId="77777777" w:rsidR="00985692" w:rsidRPr="00985692" w:rsidRDefault="00985692" w:rsidP="0098569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7498D4" w14:textId="1896986B" w:rsidR="00985692" w:rsidRPr="0022613B" w:rsidRDefault="0022613B" w:rsidP="0022613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изменении матерью</w:t>
      </w:r>
      <w:r w:rsidR="00985692" w:rsidRPr="0022613B">
        <w:rPr>
          <w:rFonts w:ascii="Times New Roman" w:hAnsi="Times New Roman" w:cs="Times New Roman"/>
          <w:sz w:val="24"/>
          <w:szCs w:val="24"/>
          <w:lang w:val="ru-RU"/>
        </w:rPr>
        <w:t xml:space="preserve"> гр. </w:t>
      </w:r>
      <w:r w:rsidR="00985692" w:rsidRPr="0022613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985692" w:rsidRPr="0022613B">
        <w:rPr>
          <w:rFonts w:ascii="Times New Roman" w:hAnsi="Times New Roman" w:cs="Times New Roman"/>
          <w:sz w:val="24"/>
          <w:szCs w:val="24"/>
          <w:lang w:val="ru-RU"/>
        </w:rPr>
        <w:t xml:space="preserve"> места</w:t>
      </w:r>
      <w:r w:rsidR="00985692" w:rsidRPr="002261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5692" w:rsidRPr="0022613B">
        <w:rPr>
          <w:rFonts w:ascii="Times New Roman" w:hAnsi="Times New Roman" w:cs="Times New Roman"/>
          <w:sz w:val="24"/>
          <w:szCs w:val="24"/>
          <w:lang w:val="ru-RU"/>
        </w:rPr>
        <w:t>жительства, место</w:t>
      </w:r>
      <w:r w:rsidR="00985692" w:rsidRPr="002261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5692" w:rsidRPr="0022613B">
        <w:rPr>
          <w:rFonts w:ascii="Times New Roman" w:hAnsi="Times New Roman" w:cs="Times New Roman"/>
          <w:sz w:val="24"/>
          <w:szCs w:val="24"/>
          <w:lang w:val="ru-RU"/>
        </w:rPr>
        <w:t xml:space="preserve">жительства несовершеннолетних </w:t>
      </w:r>
      <w:r w:rsidR="00985692" w:rsidRPr="0022613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985692" w:rsidRPr="0022613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985692" w:rsidRPr="0022613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85692" w:rsidRPr="0022613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985692" w:rsidRPr="0022613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985692" w:rsidRPr="0022613B">
        <w:rPr>
          <w:rFonts w:ascii="Times New Roman" w:hAnsi="Times New Roman" w:cs="Times New Roman"/>
          <w:sz w:val="24"/>
          <w:szCs w:val="24"/>
          <w:lang w:val="ru-RU"/>
        </w:rPr>
        <w:t>, изменяется соответственно и определяется</w:t>
      </w:r>
      <w:r w:rsidR="00985692" w:rsidRPr="0022613B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985692" w:rsidRPr="0022613B">
        <w:rPr>
          <w:rFonts w:ascii="Times New Roman" w:hAnsi="Times New Roman" w:cs="Times New Roman"/>
          <w:sz w:val="24"/>
          <w:szCs w:val="24"/>
          <w:lang w:val="ru-RU"/>
        </w:rPr>
        <w:t xml:space="preserve">естом жительства матери, гр. </w:t>
      </w:r>
      <w:r w:rsidR="00985692" w:rsidRPr="0022613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985692" w:rsidRPr="002261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17C5B2" w14:textId="77777777" w:rsidR="00985692" w:rsidRPr="00985692" w:rsidRDefault="00985692" w:rsidP="0098569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3C2CFE" w14:textId="4DBC8487" w:rsidR="00985692" w:rsidRPr="00F340BA" w:rsidRDefault="00985692" w:rsidP="00F340BA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Отец</w:t>
      </w:r>
      <w:r w:rsidRPr="00985692">
        <w:rPr>
          <w:rFonts w:ascii="Times New Roman" w:hAnsi="Times New Roman" w:cs="Times New Roman"/>
          <w:sz w:val="24"/>
          <w:szCs w:val="24"/>
          <w:lang w:val="ru-RU"/>
        </w:rPr>
        <w:t xml:space="preserve"> гр.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9D0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5692">
        <w:rPr>
          <w:rFonts w:ascii="Times New Roman" w:hAnsi="Times New Roman" w:cs="Times New Roman"/>
          <w:sz w:val="24"/>
          <w:szCs w:val="24"/>
          <w:lang w:val="ru-RU"/>
        </w:rPr>
        <w:t>имеет полное право на общение 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5692">
        <w:rPr>
          <w:rFonts w:ascii="Times New Roman" w:hAnsi="Times New Roman" w:cs="Times New Roman"/>
          <w:sz w:val="24"/>
          <w:szCs w:val="24"/>
          <w:lang w:val="ru-RU"/>
        </w:rPr>
        <w:t xml:space="preserve">своими несовершеннолетними детьми </w:t>
      </w:r>
      <w:r w:rsidR="009C51E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85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B952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985692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5692">
        <w:rPr>
          <w:rFonts w:ascii="Times New Roman" w:hAnsi="Times New Roman" w:cs="Times New Roman"/>
          <w:sz w:val="24"/>
          <w:szCs w:val="24"/>
          <w:lang w:val="ru-RU"/>
        </w:rPr>
        <w:t>в том числе:</w:t>
      </w:r>
    </w:p>
    <w:p w14:paraId="4D211C81" w14:textId="10A5A328" w:rsidR="002132CD" w:rsidRDefault="00985692" w:rsidP="0022613B">
      <w:pPr>
        <w:pStyle w:val="aa"/>
        <w:numPr>
          <w:ilvl w:val="1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692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проводить время с несовершеннолетними детьми </w:t>
      </w:r>
      <w:r w:rsidR="009C51E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85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32CD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2132C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2132CD" w:rsidRPr="00B952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132C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2132CD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2132CD">
        <w:rPr>
          <w:rFonts w:ascii="Times New Roman" w:hAnsi="Times New Roman" w:cs="Times New Roman"/>
          <w:sz w:val="24"/>
          <w:szCs w:val="24"/>
          <w:lang w:val="ru-RU"/>
        </w:rPr>
        <w:t xml:space="preserve">, согласовав время с гр. </w:t>
      </w:r>
      <w:r w:rsidR="002132CD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985692">
        <w:rPr>
          <w:rFonts w:ascii="Times New Roman" w:hAnsi="Times New Roman" w:cs="Times New Roman"/>
          <w:sz w:val="24"/>
          <w:szCs w:val="24"/>
          <w:lang w:val="ru-RU"/>
        </w:rPr>
        <w:t xml:space="preserve"> не менее</w:t>
      </w:r>
      <w:proofErr w:type="gramStart"/>
      <w:r w:rsidRPr="00985692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985692">
        <w:rPr>
          <w:rFonts w:ascii="Times New Roman" w:hAnsi="Times New Roman" w:cs="Times New Roman"/>
          <w:sz w:val="24"/>
          <w:szCs w:val="24"/>
          <w:lang w:val="ru-RU"/>
        </w:rPr>
        <w:t xml:space="preserve"> чем за сутки до предполагаемой встречи;</w:t>
      </w:r>
    </w:p>
    <w:p w14:paraId="348FEC60" w14:textId="4D702677" w:rsidR="002132CD" w:rsidRPr="00F340BA" w:rsidRDefault="00985692" w:rsidP="00B9527D">
      <w:pPr>
        <w:pStyle w:val="aa"/>
        <w:numPr>
          <w:ilvl w:val="1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CD">
        <w:rPr>
          <w:rFonts w:ascii="Times New Roman" w:hAnsi="Times New Roman" w:cs="Times New Roman"/>
          <w:sz w:val="24"/>
          <w:szCs w:val="24"/>
          <w:lang w:val="ru-RU"/>
        </w:rPr>
        <w:t xml:space="preserve">два раза в год вправе проводить со своими несовершеннолетними детьми </w:t>
      </w:r>
      <w:r w:rsidR="009C51E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1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32CD" w:rsidRPr="002132C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2132CD" w:rsidRPr="002132C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2132CD" w:rsidRPr="00F340B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132CD" w:rsidRPr="002132C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2132CD" w:rsidRPr="002132C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2132CD" w:rsidRPr="002132C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132CD">
        <w:rPr>
          <w:rFonts w:ascii="Times New Roman" w:hAnsi="Times New Roman" w:cs="Times New Roman"/>
          <w:sz w:val="24"/>
          <w:szCs w:val="24"/>
          <w:lang w:val="ru-RU"/>
        </w:rPr>
        <w:t>(всеми в</w:t>
      </w:r>
      <w:r w:rsidR="00F340BA">
        <w:rPr>
          <w:rFonts w:ascii="Times New Roman" w:hAnsi="Times New Roman" w:cs="Times New Roman"/>
          <w:sz w:val="24"/>
          <w:szCs w:val="24"/>
          <w:lang w:val="ru-RU"/>
        </w:rPr>
        <w:t xml:space="preserve">месте или по отдельности) </w:t>
      </w:r>
      <w:r w:rsidRPr="002132CD">
        <w:rPr>
          <w:rFonts w:ascii="Times New Roman" w:hAnsi="Times New Roman" w:cs="Times New Roman"/>
          <w:sz w:val="24"/>
          <w:szCs w:val="24"/>
          <w:lang w:val="ru-RU"/>
        </w:rPr>
        <w:t>совместный отдых, отпуск</w:t>
      </w:r>
      <w:r w:rsidR="0021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32CD">
        <w:rPr>
          <w:rFonts w:ascii="Times New Roman" w:hAnsi="Times New Roman" w:cs="Times New Roman"/>
          <w:sz w:val="24"/>
          <w:szCs w:val="24"/>
          <w:lang w:val="ru-RU"/>
        </w:rPr>
        <w:t>продолжительностью 14 (четырнадцать) дней каждый, по месту жительства отца или за</w:t>
      </w:r>
      <w:r w:rsidR="0021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32CD">
        <w:rPr>
          <w:rFonts w:ascii="Times New Roman" w:hAnsi="Times New Roman" w:cs="Times New Roman"/>
          <w:sz w:val="24"/>
          <w:szCs w:val="24"/>
          <w:lang w:val="ru-RU"/>
        </w:rPr>
        <w:t xml:space="preserve">пределами Российской Федерации, по согласованию с матерью </w:t>
      </w:r>
      <w:r w:rsidR="009C51E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132CD">
        <w:rPr>
          <w:rFonts w:ascii="Times New Roman" w:hAnsi="Times New Roman" w:cs="Times New Roman"/>
          <w:sz w:val="24"/>
          <w:szCs w:val="24"/>
          <w:lang w:val="ru-RU"/>
        </w:rPr>
        <w:t xml:space="preserve"> гр. </w:t>
      </w:r>
      <w:r w:rsidR="002132CD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2132CD" w:rsidRPr="00F340B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AB26806" w14:textId="77777777" w:rsidR="00F340BA" w:rsidRPr="002132CD" w:rsidRDefault="00F340BA" w:rsidP="00F340BA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2D3737" w14:textId="351CA868" w:rsidR="00985692" w:rsidRDefault="00985692" w:rsidP="00F340BA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CD">
        <w:rPr>
          <w:rFonts w:ascii="Times New Roman" w:hAnsi="Times New Roman" w:cs="Times New Roman"/>
          <w:sz w:val="24"/>
          <w:szCs w:val="24"/>
          <w:lang w:val="ru-RU"/>
        </w:rPr>
        <w:t xml:space="preserve">Гр. </w:t>
      </w:r>
      <w:r w:rsidR="002132CD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2132CD" w:rsidRPr="009D0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32CD">
        <w:rPr>
          <w:rFonts w:ascii="Times New Roman" w:hAnsi="Times New Roman" w:cs="Times New Roman"/>
          <w:sz w:val="24"/>
          <w:szCs w:val="24"/>
          <w:lang w:val="ru-RU"/>
        </w:rPr>
        <w:t>обязуется не препятствовать встречам и</w:t>
      </w:r>
      <w:r w:rsidR="0021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32CD">
        <w:rPr>
          <w:rFonts w:ascii="Times New Roman" w:hAnsi="Times New Roman" w:cs="Times New Roman"/>
          <w:sz w:val="24"/>
          <w:szCs w:val="24"/>
          <w:lang w:val="ru-RU"/>
        </w:rPr>
        <w:t xml:space="preserve">общению гр. </w:t>
      </w:r>
      <w:r w:rsidR="002132CD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2132CD" w:rsidRPr="009D0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0BA">
        <w:rPr>
          <w:rFonts w:ascii="Times New Roman" w:hAnsi="Times New Roman" w:cs="Times New Roman"/>
          <w:sz w:val="24"/>
          <w:szCs w:val="24"/>
          <w:lang w:val="ru-RU"/>
        </w:rPr>
        <w:t xml:space="preserve">с несовершеннолетними детьми – </w:t>
      </w:r>
      <w:r w:rsidR="002132CD" w:rsidRPr="002132C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2132CD" w:rsidRPr="002132C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2132CD" w:rsidRPr="00F340B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132CD" w:rsidRPr="002132C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2132CD" w:rsidRPr="002132C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2132CD">
        <w:rPr>
          <w:rFonts w:ascii="Times New Roman" w:hAnsi="Times New Roman" w:cs="Times New Roman"/>
          <w:sz w:val="24"/>
          <w:szCs w:val="24"/>
          <w:lang w:val="ru-RU"/>
        </w:rPr>
        <w:t>, в том числе по</w:t>
      </w:r>
      <w:r w:rsidRPr="0021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32C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132CD">
        <w:rPr>
          <w:rFonts w:ascii="Times New Roman" w:hAnsi="Times New Roman" w:cs="Times New Roman"/>
          <w:sz w:val="24"/>
          <w:szCs w:val="24"/>
          <w:lang w:val="ru-RU"/>
        </w:rPr>
        <w:t>елефону и иным средствам связи.</w:t>
      </w:r>
    </w:p>
    <w:p w14:paraId="15491C29" w14:textId="77777777" w:rsidR="002132CD" w:rsidRPr="002132CD" w:rsidRDefault="002132CD" w:rsidP="002132CD">
      <w:pPr>
        <w:ind w:left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CAEEEA" w14:textId="4C8CEBA8" w:rsidR="00985692" w:rsidRDefault="00985692" w:rsidP="00F340BA">
      <w:pPr>
        <w:pStyle w:val="aa"/>
        <w:numPr>
          <w:ilvl w:val="0"/>
          <w:numId w:val="6"/>
        </w:numPr>
        <w:ind w:left="0" w:firstLine="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692">
        <w:rPr>
          <w:rFonts w:ascii="Times New Roman" w:hAnsi="Times New Roman" w:cs="Times New Roman"/>
          <w:sz w:val="24"/>
          <w:szCs w:val="24"/>
          <w:lang w:val="ru-RU"/>
        </w:rPr>
        <w:t>Стороны обязуются беспрепятственно выдавать согласия на выезд</w:t>
      </w:r>
      <w:r w:rsidR="002132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32CD">
        <w:rPr>
          <w:rFonts w:ascii="Times New Roman" w:hAnsi="Times New Roman" w:cs="Times New Roman"/>
          <w:sz w:val="24"/>
          <w:szCs w:val="24"/>
          <w:lang w:val="ru-RU"/>
        </w:rPr>
        <w:t>несовершеннолетних детей за пределы Российской Федерации.</w:t>
      </w:r>
    </w:p>
    <w:p w14:paraId="62AA7E08" w14:textId="77777777" w:rsidR="00B469AB" w:rsidRPr="002132CD" w:rsidRDefault="00B469AB" w:rsidP="000328B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F083D9" w14:textId="738C9480" w:rsidR="00985692" w:rsidRPr="00B469AB" w:rsidRDefault="00985692" w:rsidP="000328BB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CD">
        <w:rPr>
          <w:rFonts w:ascii="Times New Roman" w:hAnsi="Times New Roman" w:cs="Times New Roman"/>
          <w:sz w:val="24"/>
          <w:szCs w:val="24"/>
          <w:lang w:val="ru-RU"/>
        </w:rPr>
        <w:t>Стороны обязуются предоставлять друг другу полную информацию о</w:t>
      </w:r>
      <w:r w:rsidR="00B4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32CD">
        <w:rPr>
          <w:rFonts w:ascii="Times New Roman" w:hAnsi="Times New Roman" w:cs="Times New Roman"/>
          <w:sz w:val="24"/>
          <w:szCs w:val="24"/>
          <w:lang w:val="ru-RU"/>
        </w:rPr>
        <w:t>местонахождении детей, о состоянии их здоровья, учебе, местонахождении учебного</w:t>
      </w:r>
      <w:r w:rsidR="00B4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69AB">
        <w:rPr>
          <w:rFonts w:ascii="Times New Roman" w:hAnsi="Times New Roman" w:cs="Times New Roman"/>
          <w:sz w:val="24"/>
          <w:szCs w:val="24"/>
          <w:lang w:val="ru-RU"/>
        </w:rPr>
        <w:t>заведения, планах по ключевым вопросам воспитания детей, а также перемещениях с детьми</w:t>
      </w:r>
      <w:r w:rsidR="00B4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69AB">
        <w:rPr>
          <w:rFonts w:ascii="Times New Roman" w:hAnsi="Times New Roman" w:cs="Times New Roman"/>
          <w:sz w:val="24"/>
          <w:szCs w:val="24"/>
          <w:lang w:val="ru-RU"/>
        </w:rPr>
        <w:t>и т.д. Все вопросы, связанные с воспитанием, образованием, лечением несовершеннолетних</w:t>
      </w:r>
      <w:r w:rsidR="00B469AB">
        <w:rPr>
          <w:rFonts w:ascii="Times New Roman" w:hAnsi="Times New Roman" w:cs="Times New Roman"/>
          <w:sz w:val="24"/>
          <w:szCs w:val="24"/>
          <w:lang w:val="ru-RU"/>
        </w:rPr>
        <w:t xml:space="preserve"> детей, и и</w:t>
      </w:r>
      <w:r w:rsidRPr="00B469AB">
        <w:rPr>
          <w:rFonts w:ascii="Times New Roman" w:hAnsi="Times New Roman" w:cs="Times New Roman"/>
          <w:sz w:val="24"/>
          <w:szCs w:val="24"/>
          <w:lang w:val="ru-RU"/>
        </w:rPr>
        <w:t>ные вопросы будут решаться по взаимному согласию сторон, исходя из интересов</w:t>
      </w:r>
      <w:r w:rsidR="00B4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69AB">
        <w:rPr>
          <w:rFonts w:ascii="Times New Roman" w:hAnsi="Times New Roman" w:cs="Times New Roman"/>
          <w:sz w:val="24"/>
          <w:szCs w:val="24"/>
          <w:lang w:val="ru-RU"/>
        </w:rPr>
        <w:t>несовершеннолетних детей и с учетом их мнения.</w:t>
      </w:r>
    </w:p>
    <w:p w14:paraId="56FF088D" w14:textId="77777777" w:rsidR="00985692" w:rsidRPr="00985692" w:rsidRDefault="00985692" w:rsidP="000328BB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6191AA" w14:textId="0A43DD58" w:rsidR="00985692" w:rsidRDefault="00985692" w:rsidP="000328BB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692">
        <w:rPr>
          <w:rFonts w:ascii="Times New Roman" w:hAnsi="Times New Roman" w:cs="Times New Roman"/>
          <w:sz w:val="24"/>
          <w:szCs w:val="24"/>
          <w:lang w:val="ru-RU"/>
        </w:rPr>
        <w:t>Настоящее соглашение вступает в силу с момента его нотариального</w:t>
      </w:r>
      <w:r w:rsidR="00B4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69AB">
        <w:rPr>
          <w:rFonts w:ascii="Times New Roman" w:hAnsi="Times New Roman" w:cs="Times New Roman"/>
          <w:sz w:val="24"/>
          <w:szCs w:val="24"/>
          <w:lang w:val="ru-RU"/>
        </w:rPr>
        <w:t>удостоверения и действует до достижения каждым ребенком возраста восемнадцати лет, в</w:t>
      </w:r>
      <w:r w:rsidR="00B4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69AB">
        <w:rPr>
          <w:rFonts w:ascii="Times New Roman" w:hAnsi="Times New Roman" w:cs="Times New Roman"/>
          <w:sz w:val="24"/>
          <w:szCs w:val="24"/>
          <w:lang w:val="ru-RU"/>
        </w:rPr>
        <w:t xml:space="preserve">отношении </w:t>
      </w:r>
      <w:r w:rsidR="00B469AB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B469AB" w:rsidRPr="009D0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69A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B469AB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00 месяца 0000 </w:t>
      </w:r>
      <w:r w:rsidRPr="00B469AB">
        <w:rPr>
          <w:rFonts w:ascii="Times New Roman" w:hAnsi="Times New Roman" w:cs="Times New Roman"/>
          <w:sz w:val="24"/>
          <w:szCs w:val="24"/>
          <w:lang w:val="ru-RU"/>
        </w:rPr>
        <w:t>года, в отношении</w:t>
      </w:r>
      <w:r w:rsidR="00B4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69AB" w:rsidRPr="00B469A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B469AB" w:rsidRPr="00B469A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B469AB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B469AB" w:rsidRPr="00B469A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00 месяца 0000 </w:t>
      </w:r>
      <w:r w:rsidRPr="00B469AB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14:paraId="75DE685D" w14:textId="77777777" w:rsidR="000328BB" w:rsidRDefault="000328BB" w:rsidP="000328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FB54DD" w14:textId="1BD79391" w:rsidR="00985692" w:rsidRPr="000328BB" w:rsidRDefault="00985692" w:rsidP="000328B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8BB">
        <w:rPr>
          <w:rFonts w:ascii="Times New Roman" w:hAnsi="Times New Roman" w:cs="Times New Roman"/>
          <w:sz w:val="24"/>
          <w:szCs w:val="24"/>
          <w:lang w:val="ru-RU"/>
        </w:rPr>
        <w:t>По достижении каждым из детей десятилетнего возраста стороны вправе изменить</w:t>
      </w:r>
      <w:r w:rsidR="006A0EB8" w:rsidRPr="000328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28BB">
        <w:rPr>
          <w:rFonts w:ascii="Times New Roman" w:hAnsi="Times New Roman" w:cs="Times New Roman"/>
          <w:sz w:val="24"/>
          <w:szCs w:val="24"/>
          <w:lang w:val="ru-RU"/>
        </w:rPr>
        <w:t>соглашение о месте жительства с учетом мнения ребенка, достигшего десятилетнего</w:t>
      </w:r>
      <w:r w:rsidR="006A0EB8" w:rsidRPr="000328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28BB">
        <w:rPr>
          <w:rFonts w:ascii="Times New Roman" w:hAnsi="Times New Roman" w:cs="Times New Roman"/>
          <w:sz w:val="24"/>
          <w:szCs w:val="24"/>
          <w:lang w:val="ru-RU"/>
        </w:rPr>
        <w:t>возраста. В случае</w:t>
      </w:r>
      <w:proofErr w:type="gramStart"/>
      <w:r w:rsidRPr="000328BB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0328BB">
        <w:rPr>
          <w:rFonts w:ascii="Times New Roman" w:hAnsi="Times New Roman" w:cs="Times New Roman"/>
          <w:sz w:val="24"/>
          <w:szCs w:val="24"/>
          <w:lang w:val="ru-RU"/>
        </w:rPr>
        <w:t xml:space="preserve"> если любой из детей, достигший десятилетнего возраста, изъявит</w:t>
      </w:r>
      <w:r w:rsidR="006A0EB8" w:rsidRPr="000328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28BB">
        <w:rPr>
          <w:rFonts w:ascii="Times New Roman" w:hAnsi="Times New Roman" w:cs="Times New Roman"/>
          <w:sz w:val="24"/>
          <w:szCs w:val="24"/>
          <w:lang w:val="ru-RU"/>
        </w:rPr>
        <w:t xml:space="preserve">желание проживать с отцом </w:t>
      </w:r>
      <w:bookmarkStart w:id="0" w:name="_GoBack"/>
      <w:bookmarkEnd w:id="0"/>
      <w:r w:rsidR="000328B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0328BB">
        <w:rPr>
          <w:rFonts w:ascii="Times New Roman" w:hAnsi="Times New Roman" w:cs="Times New Roman"/>
          <w:sz w:val="24"/>
          <w:szCs w:val="24"/>
          <w:lang w:val="ru-RU"/>
        </w:rPr>
        <w:t xml:space="preserve">гр. </w:t>
      </w:r>
      <w:r w:rsidR="006A0EB8" w:rsidRPr="000328B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0328BB">
        <w:rPr>
          <w:rFonts w:ascii="Times New Roman" w:hAnsi="Times New Roman" w:cs="Times New Roman"/>
          <w:sz w:val="24"/>
          <w:szCs w:val="24"/>
          <w:lang w:val="ru-RU"/>
        </w:rPr>
        <w:t xml:space="preserve">, мать – </w:t>
      </w:r>
      <w:r w:rsidRPr="000328BB">
        <w:rPr>
          <w:rFonts w:ascii="Times New Roman" w:hAnsi="Times New Roman" w:cs="Times New Roman"/>
          <w:sz w:val="24"/>
          <w:szCs w:val="24"/>
          <w:lang w:val="ru-RU"/>
        </w:rPr>
        <w:t>гр.</w:t>
      </w:r>
      <w:r w:rsidR="006A0EB8" w:rsidRPr="000328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0EB8" w:rsidRPr="000328B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0328BB">
        <w:rPr>
          <w:rFonts w:ascii="Times New Roman" w:hAnsi="Times New Roman" w:cs="Times New Roman"/>
          <w:sz w:val="24"/>
          <w:szCs w:val="24"/>
          <w:lang w:val="ru-RU"/>
        </w:rPr>
        <w:t>, обязуется не препятствовать этому и заключить</w:t>
      </w:r>
      <w:r w:rsidR="006A0EB8" w:rsidRPr="000328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28BB">
        <w:rPr>
          <w:rFonts w:ascii="Times New Roman" w:hAnsi="Times New Roman" w:cs="Times New Roman"/>
          <w:sz w:val="24"/>
          <w:szCs w:val="24"/>
          <w:lang w:val="ru-RU"/>
        </w:rPr>
        <w:t>соглашение о внесении соответствующих изменений в настоящее соглашение.</w:t>
      </w:r>
    </w:p>
    <w:p w14:paraId="31F38F3B" w14:textId="77777777" w:rsidR="00985692" w:rsidRPr="00985692" w:rsidRDefault="00985692" w:rsidP="000328B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BF8EC1" w14:textId="763CD9BD" w:rsidR="00985692" w:rsidRPr="006A0EB8" w:rsidRDefault="00985692" w:rsidP="00AF52FC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692">
        <w:rPr>
          <w:rFonts w:ascii="Times New Roman" w:hAnsi="Times New Roman" w:cs="Times New Roman"/>
          <w:sz w:val="24"/>
          <w:szCs w:val="24"/>
          <w:lang w:val="ru-RU"/>
        </w:rPr>
        <w:t>Стороны вправе по взаимному согласию в любое время изменить настоящее</w:t>
      </w:r>
      <w:r w:rsidR="006A0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0EB8">
        <w:rPr>
          <w:rFonts w:ascii="Times New Roman" w:hAnsi="Times New Roman" w:cs="Times New Roman"/>
          <w:sz w:val="24"/>
          <w:szCs w:val="24"/>
          <w:lang w:val="ru-RU"/>
        </w:rPr>
        <w:t>соглашение или прекратить его действие в соответствии с законодательством Российской</w:t>
      </w:r>
      <w:r w:rsidR="006A0EB8">
        <w:rPr>
          <w:rFonts w:ascii="Times New Roman" w:hAnsi="Times New Roman" w:cs="Times New Roman"/>
          <w:sz w:val="24"/>
          <w:szCs w:val="24"/>
          <w:lang w:val="ru-RU"/>
        </w:rPr>
        <w:t xml:space="preserve"> Федерации. </w:t>
      </w:r>
      <w:r w:rsidRPr="006A0EB8">
        <w:rPr>
          <w:rFonts w:ascii="Times New Roman" w:hAnsi="Times New Roman" w:cs="Times New Roman"/>
          <w:sz w:val="24"/>
          <w:szCs w:val="24"/>
          <w:lang w:val="ru-RU"/>
        </w:rPr>
        <w:t>Изменение или расторжение соглашения о месте жительства детей должно быть</w:t>
      </w:r>
      <w:r w:rsidR="006A0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0EB8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произведено в той же форме, что и само соглашение о месте </w:t>
      </w:r>
      <w:r w:rsidRPr="006A0EB8">
        <w:rPr>
          <w:rFonts w:ascii="Times New Roman" w:hAnsi="Times New Roman" w:cs="Times New Roman"/>
          <w:sz w:val="24"/>
          <w:szCs w:val="24"/>
          <w:lang w:val="ru-RU"/>
        </w:rPr>
        <w:lastRenderedPageBreak/>
        <w:t>жительства детей.</w:t>
      </w:r>
      <w:r w:rsidR="006A0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0EB8">
        <w:rPr>
          <w:rFonts w:ascii="Times New Roman" w:hAnsi="Times New Roman" w:cs="Times New Roman"/>
          <w:sz w:val="24"/>
          <w:szCs w:val="24"/>
          <w:lang w:val="ru-RU"/>
        </w:rPr>
        <w:t>Односторонний отказ от исполнения настоящего соглашения о месте жительства детей или</w:t>
      </w:r>
      <w:r w:rsidR="006A0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0EB8">
        <w:rPr>
          <w:rFonts w:ascii="Times New Roman" w:hAnsi="Times New Roman" w:cs="Times New Roman"/>
          <w:sz w:val="24"/>
          <w:szCs w:val="24"/>
          <w:lang w:val="ru-RU"/>
        </w:rPr>
        <w:t>одностороннее изменение его условий не допускаются.</w:t>
      </w:r>
    </w:p>
    <w:p w14:paraId="0AD47B6D" w14:textId="77777777" w:rsidR="00985692" w:rsidRPr="00985692" w:rsidRDefault="00985692" w:rsidP="000328BB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BFA66C" w14:textId="51AF6978" w:rsidR="00985692" w:rsidRDefault="00985692" w:rsidP="00AF52FC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692">
        <w:rPr>
          <w:rFonts w:ascii="Times New Roman" w:hAnsi="Times New Roman" w:cs="Times New Roman"/>
          <w:sz w:val="24"/>
          <w:szCs w:val="24"/>
          <w:lang w:val="ru-RU"/>
        </w:rPr>
        <w:t>Все споры, связанные с исполнением настоящего соглашения, разрешаются путем</w:t>
      </w:r>
      <w:r w:rsidR="006A0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0EB8">
        <w:rPr>
          <w:rFonts w:ascii="Times New Roman" w:hAnsi="Times New Roman" w:cs="Times New Roman"/>
          <w:sz w:val="24"/>
          <w:szCs w:val="24"/>
          <w:lang w:val="ru-RU"/>
        </w:rPr>
        <w:t>переговоров. В случае</w:t>
      </w:r>
      <w:proofErr w:type="gramStart"/>
      <w:r w:rsidRPr="006A0EB8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6A0EB8">
        <w:rPr>
          <w:rFonts w:ascii="Times New Roman" w:hAnsi="Times New Roman" w:cs="Times New Roman"/>
          <w:sz w:val="24"/>
          <w:szCs w:val="24"/>
          <w:lang w:val="ru-RU"/>
        </w:rPr>
        <w:t xml:space="preserve"> если в результате переговоров согласие между сторонами достигнуто</w:t>
      </w:r>
      <w:r w:rsidR="006A0E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0EB8">
        <w:rPr>
          <w:rFonts w:ascii="Times New Roman" w:hAnsi="Times New Roman" w:cs="Times New Roman"/>
          <w:sz w:val="24"/>
          <w:szCs w:val="24"/>
          <w:lang w:val="ru-RU"/>
        </w:rPr>
        <w:t>не было, споры разрешаются в судебном порядке.</w:t>
      </w:r>
    </w:p>
    <w:p w14:paraId="486BCF7B" w14:textId="77777777" w:rsidR="00AF52FC" w:rsidRPr="006A0EB8" w:rsidRDefault="00AF52FC" w:rsidP="00AF52FC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603415" w14:textId="5CA7C887" w:rsidR="00985692" w:rsidRDefault="007B3F28" w:rsidP="00AF52FC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B3F28">
        <w:rPr>
          <w:rFonts w:ascii="Times New Roman" w:hAnsi="Times New Roman" w:cs="Times New Roman"/>
          <w:sz w:val="24"/>
          <w:szCs w:val="24"/>
          <w:lang w:val="ru-RU"/>
        </w:rPr>
        <w:t>одержание настоящего соглашения, его правовые последствия, ответственность,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F28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сторон, порядок исполнения обязательств, а также статей 154 (Договоры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F28">
        <w:rPr>
          <w:rFonts w:ascii="Times New Roman" w:hAnsi="Times New Roman" w:cs="Times New Roman"/>
          <w:sz w:val="24"/>
          <w:szCs w:val="24"/>
          <w:lang w:val="ru-RU"/>
        </w:rPr>
        <w:t>и односторонние сделки), 160 (Письменная форма сделки), 166 (Оспоримые и ничтожные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7B3F28">
        <w:rPr>
          <w:rFonts w:ascii="Times New Roman" w:hAnsi="Times New Roman" w:cs="Times New Roman"/>
          <w:sz w:val="24"/>
          <w:szCs w:val="24"/>
          <w:lang w:val="ru-RU"/>
        </w:rPr>
        <w:t>делки), 167 (Общие положения о последствиях недействительности сделки), 168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F28">
        <w:rPr>
          <w:rFonts w:ascii="Times New Roman" w:hAnsi="Times New Roman" w:cs="Times New Roman"/>
          <w:sz w:val="24"/>
          <w:szCs w:val="24"/>
          <w:lang w:val="ru-RU"/>
        </w:rPr>
        <w:t>(Недействительность сделки, нарушающей требования закона или иного правового акта), 169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F28">
        <w:rPr>
          <w:rFonts w:ascii="Times New Roman" w:hAnsi="Times New Roman" w:cs="Times New Roman"/>
          <w:sz w:val="24"/>
          <w:szCs w:val="24"/>
          <w:lang w:val="ru-RU"/>
        </w:rPr>
        <w:t>(Недействительность сделки, совершенной с целью, противной основам правопорядка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F28">
        <w:rPr>
          <w:rFonts w:ascii="Times New Roman" w:hAnsi="Times New Roman" w:cs="Times New Roman"/>
          <w:sz w:val="24"/>
          <w:szCs w:val="24"/>
          <w:lang w:val="ru-RU"/>
        </w:rPr>
        <w:t>нравственности), 170</w:t>
      </w:r>
      <w:proofErr w:type="gramEnd"/>
      <w:r w:rsidRPr="007B3F2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7B3F28">
        <w:rPr>
          <w:rFonts w:ascii="Times New Roman" w:hAnsi="Times New Roman" w:cs="Times New Roman"/>
          <w:sz w:val="24"/>
          <w:szCs w:val="24"/>
          <w:lang w:val="ru-RU"/>
        </w:rPr>
        <w:t>Недействительность мнимой и притворной сделок), 178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F28">
        <w:rPr>
          <w:rFonts w:ascii="Times New Roman" w:hAnsi="Times New Roman" w:cs="Times New Roman"/>
          <w:sz w:val="24"/>
          <w:szCs w:val="24"/>
          <w:lang w:val="ru-RU"/>
        </w:rPr>
        <w:t>(Недействительность сделки, совершенной под влиянием существенного заблуждения), 179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F28">
        <w:rPr>
          <w:rFonts w:ascii="Times New Roman" w:hAnsi="Times New Roman" w:cs="Times New Roman"/>
          <w:sz w:val="24"/>
          <w:szCs w:val="24"/>
          <w:lang w:val="ru-RU"/>
        </w:rPr>
        <w:t>(Недействительность сделки, совершенной под влиянием обмана, насилия, угрозы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F28">
        <w:rPr>
          <w:rFonts w:ascii="Times New Roman" w:hAnsi="Times New Roman" w:cs="Times New Roman"/>
          <w:sz w:val="24"/>
          <w:szCs w:val="24"/>
          <w:lang w:val="ru-RU"/>
        </w:rPr>
        <w:t>неблагоприятных обстоятельств), 180 (Последствия недействительности части сделки), 181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F28">
        <w:rPr>
          <w:rFonts w:ascii="Times New Roman" w:hAnsi="Times New Roman" w:cs="Times New Roman"/>
          <w:sz w:val="24"/>
          <w:szCs w:val="24"/>
          <w:lang w:val="ru-RU"/>
        </w:rPr>
        <w:t>(Сроки исковой давности по недействительным сделкам) Гражданского кодекса РФ и статей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F28">
        <w:rPr>
          <w:rFonts w:ascii="Times New Roman" w:hAnsi="Times New Roman" w:cs="Times New Roman"/>
          <w:sz w:val="24"/>
          <w:szCs w:val="24"/>
          <w:lang w:val="ru-RU"/>
        </w:rPr>
        <w:t>61 (Равенство прав и обязанностей родителей), 63 (Права и обязанности родителей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F28">
        <w:rPr>
          <w:rFonts w:ascii="Times New Roman" w:hAnsi="Times New Roman" w:cs="Times New Roman"/>
          <w:sz w:val="24"/>
          <w:szCs w:val="24"/>
          <w:lang w:val="ru-RU"/>
        </w:rPr>
        <w:t>воспитанию и образованию детей), 64 (Права</w:t>
      </w:r>
      <w:proofErr w:type="gramEnd"/>
      <w:r w:rsidRPr="007B3F28">
        <w:rPr>
          <w:rFonts w:ascii="Times New Roman" w:hAnsi="Times New Roman" w:cs="Times New Roman"/>
          <w:sz w:val="24"/>
          <w:szCs w:val="24"/>
          <w:lang w:val="ru-RU"/>
        </w:rPr>
        <w:t xml:space="preserve"> и обязанности родителей по защите прав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F28">
        <w:rPr>
          <w:rFonts w:ascii="Times New Roman" w:hAnsi="Times New Roman" w:cs="Times New Roman"/>
          <w:sz w:val="24"/>
          <w:szCs w:val="24"/>
          <w:lang w:val="ru-RU"/>
        </w:rPr>
        <w:t>интересов детей), 65 (Осуществление родительских прав), 66 (Осуществление родительских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F28">
        <w:rPr>
          <w:rFonts w:ascii="Times New Roman" w:hAnsi="Times New Roman" w:cs="Times New Roman"/>
          <w:sz w:val="24"/>
          <w:szCs w:val="24"/>
          <w:lang w:val="ru-RU"/>
        </w:rPr>
        <w:t>прав родителем, проживающим отдельно от ребенка) Семейного кодекса РФ сторонам</w:t>
      </w:r>
      <w:r w:rsidR="00D11E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1ED0">
        <w:rPr>
          <w:rFonts w:ascii="Times New Roman" w:hAnsi="Times New Roman" w:cs="Times New Roman"/>
          <w:sz w:val="24"/>
          <w:szCs w:val="24"/>
          <w:lang w:val="ru-RU"/>
        </w:rPr>
        <w:t>нотариусом разъяснено.</w:t>
      </w:r>
    </w:p>
    <w:p w14:paraId="33164A17" w14:textId="77777777" w:rsidR="00AF52FC" w:rsidRPr="00D11ED0" w:rsidRDefault="00AF52FC" w:rsidP="00AF52FC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3BAB8E" w14:textId="77777777" w:rsidR="007F2763" w:rsidRPr="00180B08" w:rsidRDefault="006055D3" w:rsidP="00561DEF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B08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EC3DAF" w:rsidRPr="00180B08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Start"/>
      <w:r w:rsidR="00983C31" w:rsidRPr="00180B08">
        <w:rPr>
          <w:rFonts w:ascii="Times New Roman" w:hAnsi="Times New Roman" w:cs="Times New Roman"/>
          <w:sz w:val="24"/>
          <w:szCs w:val="24"/>
        </w:rPr>
        <w:t>аключению</w:t>
      </w:r>
      <w:proofErr w:type="spellEnd"/>
      <w:r w:rsidR="00983C31" w:rsidRPr="00180B08">
        <w:rPr>
          <w:rFonts w:ascii="Times New Roman" w:hAnsi="Times New Roman" w:cs="Times New Roman"/>
          <w:sz w:val="24"/>
          <w:szCs w:val="24"/>
        </w:rPr>
        <w:t xml:space="preserve"> настоящего соглашения оплачивает </w:t>
      </w:r>
      <w:r w:rsidR="002A1990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2A1990" w:rsidRPr="00180B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F2D3EE" w14:textId="77777777" w:rsidR="00C511DB" w:rsidRPr="00D11ED0" w:rsidRDefault="00C511DB" w:rsidP="00561D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42E0E" w14:textId="1EAB1D4B" w:rsidR="00983C31" w:rsidRPr="00D11ED0" w:rsidRDefault="00D11ED0" w:rsidP="00AF52FC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ED0">
        <w:rPr>
          <w:rFonts w:ascii="Times New Roman" w:hAnsi="Times New Roman" w:cs="Times New Roman"/>
          <w:sz w:val="24"/>
          <w:szCs w:val="24"/>
        </w:rPr>
        <w:t xml:space="preserve"> Настоящее соглашение прочитано нотариусом сторонам вслух, составлено в трех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1ED0">
        <w:rPr>
          <w:rFonts w:ascii="Times New Roman" w:hAnsi="Times New Roman" w:cs="Times New Roman"/>
          <w:sz w:val="24"/>
          <w:szCs w:val="24"/>
        </w:rPr>
        <w:t>подлинных экземплярах, один из которых находится в делах нотариуса города Москвы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1990" w:rsidRPr="00D11ED0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2A1990" w:rsidRPr="00D11ED0">
        <w:rPr>
          <w:rFonts w:ascii="Times New Roman" w:hAnsi="Times New Roman" w:cs="Times New Roman"/>
          <w:sz w:val="24"/>
          <w:szCs w:val="24"/>
        </w:rPr>
        <w:t xml:space="preserve"> </w:t>
      </w:r>
      <w:r w:rsidR="00983C31" w:rsidRPr="00D11ED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A1990" w:rsidRPr="00D11ED0">
        <w:rPr>
          <w:rFonts w:ascii="Times New Roman" w:hAnsi="Times New Roman" w:cs="Times New Roman"/>
          <w:color w:val="FF0000"/>
          <w:sz w:val="24"/>
          <w:szCs w:val="24"/>
          <w:lang w:val="ru-RU"/>
        </w:rPr>
        <w:t>указать адрес</w:t>
      </w:r>
      <w:r w:rsidR="002A1990" w:rsidRPr="00D11ED0">
        <w:rPr>
          <w:rFonts w:ascii="Times New Roman" w:hAnsi="Times New Roman" w:cs="Times New Roman"/>
          <w:sz w:val="24"/>
          <w:szCs w:val="24"/>
          <w:lang w:val="ru-RU"/>
        </w:rPr>
        <w:t xml:space="preserve">, по экземпляру выдается </w:t>
      </w:r>
      <w:r w:rsidR="000B652D" w:rsidRPr="00D11ED0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Фамилия Имя Отчество </w:t>
      </w:r>
      <w:r w:rsidR="000B652D" w:rsidRPr="00D11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 </w:t>
      </w:r>
      <w:r w:rsidR="000B652D" w:rsidRPr="00D11ED0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0B652D" w:rsidRPr="00D11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000000B1" w14:textId="77777777" w:rsidR="003E6C5E" w:rsidRPr="00180B08" w:rsidRDefault="003E6C5E" w:rsidP="0058649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5B3AB" w14:textId="5D7F8B39" w:rsidR="000B652D" w:rsidRPr="00180B08" w:rsidRDefault="000B652D" w:rsidP="00586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</w:t>
      </w:r>
      <w:r w:rsidRPr="00180B08">
        <w:rPr>
          <w:rFonts w:ascii="Times New Roman" w:hAnsi="Times New Roman" w:cs="Times New Roman"/>
          <w:sz w:val="24"/>
          <w:szCs w:val="24"/>
        </w:rPr>
        <w:t>____</w:t>
      </w:r>
      <w:r w:rsidR="000C5920" w:rsidRPr="00180B0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0C5920" w:rsidRPr="00180B08">
        <w:rPr>
          <w:rFonts w:ascii="Times New Roman" w:hAnsi="Times New Roman" w:cs="Times New Roman"/>
          <w:b/>
          <w:color w:val="FF0000"/>
          <w:sz w:val="24"/>
          <w:szCs w:val="24"/>
        </w:rPr>
        <w:t>Фамилия И.О.</w:t>
      </w:r>
      <w:r w:rsidR="000C5920" w:rsidRPr="00180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0B2A1" w14:textId="77777777" w:rsidR="000812BA" w:rsidRPr="00180B08" w:rsidRDefault="000812BA" w:rsidP="00586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F7788D" w14:textId="31C69CAF" w:rsidR="000B652D" w:rsidRPr="00180B08" w:rsidRDefault="000B652D" w:rsidP="00586491">
      <w:pPr>
        <w:jc w:val="both"/>
        <w:rPr>
          <w:rFonts w:ascii="Times New Roman" w:hAnsi="Times New Roman" w:cs="Times New Roman"/>
          <w:sz w:val="24"/>
          <w:szCs w:val="24"/>
        </w:rPr>
      </w:pPr>
      <w:r w:rsidRPr="00180B0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180B08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180B08">
        <w:rPr>
          <w:rFonts w:ascii="Times New Roman" w:hAnsi="Times New Roman" w:cs="Times New Roman"/>
          <w:b/>
          <w:color w:val="FF0000"/>
          <w:sz w:val="24"/>
          <w:szCs w:val="24"/>
        </w:rPr>
        <w:t>Фамилия И.О.</w:t>
      </w:r>
      <w:r w:rsidRPr="00180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38B48555" w14:textId="79DA68E8" w:rsidR="000C5920" w:rsidRPr="00180B08" w:rsidRDefault="000C5920" w:rsidP="00586491">
      <w:pPr>
        <w:jc w:val="both"/>
        <w:rPr>
          <w:rFonts w:ascii="Times New Roman" w:hAnsi="Times New Roman" w:cs="Times New Roman"/>
          <w:sz w:val="24"/>
          <w:szCs w:val="24"/>
        </w:rPr>
      </w:pPr>
      <w:r w:rsidRPr="00180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06BDA16" w14:textId="1128C80B" w:rsidR="000C5920" w:rsidRPr="00180B08" w:rsidRDefault="000C5920" w:rsidP="00586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sz w:val="24"/>
          <w:szCs w:val="24"/>
        </w:rPr>
        <w:t xml:space="preserve">город Москва, </w:t>
      </w:r>
      <w:r w:rsidRPr="00180B08">
        <w:rPr>
          <w:rFonts w:ascii="Times New Roman" w:hAnsi="Times New Roman" w:cs="Times New Roman"/>
          <w:color w:val="FF0000"/>
          <w:sz w:val="24"/>
          <w:szCs w:val="24"/>
        </w:rPr>
        <w:t>00 месяц 0000</w:t>
      </w:r>
      <w:r w:rsidR="00EB17D6" w:rsidRPr="00180B0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8F01D8" w14:textId="77777777" w:rsidR="00EB17D6" w:rsidRPr="00180B08" w:rsidRDefault="003A0E74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соглашение удостоверено мной,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нотариусом города Москвы. </w:t>
      </w:r>
    </w:p>
    <w:p w14:paraId="3B299DD3" w14:textId="5D46AFFB" w:rsidR="003A0E74" w:rsidRPr="00180B08" w:rsidRDefault="003A0E74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Соглашение подписано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Фамилия Имя Отчество </w:t>
      </w:r>
      <w:r w:rsidRPr="00C50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Фамилия Имя Отчество </w:t>
      </w:r>
      <w:r w:rsidR="0010514A"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>в моем прис</w:t>
      </w:r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>утствии</w:t>
      </w:r>
      <w:r w:rsidR="0010514A"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>. Личность сторон установлена, их дееспособность проверена.</w:t>
      </w:r>
    </w:p>
    <w:p w14:paraId="78A946D6" w14:textId="77777777" w:rsidR="0010514A" w:rsidRPr="00180B08" w:rsidRDefault="0010514A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9ACE01" w14:textId="7BDA1B54" w:rsidR="0010514A" w:rsidRPr="00180B08" w:rsidRDefault="0010514A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Зарегистрировано в реестре </w:t>
      </w:r>
      <w:proofErr w:type="gramStart"/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="00EB17D6"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…</w:t>
      </w:r>
    </w:p>
    <w:p w14:paraId="378C1084" w14:textId="348A8799" w:rsidR="0010514A" w:rsidRPr="00180B08" w:rsidRDefault="0010514A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Взыскано по тарифу </w:t>
      </w:r>
      <w:r w:rsidR="00EB17D6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… </w:t>
      </w:r>
    </w:p>
    <w:p w14:paraId="41552D09" w14:textId="07C4CF82" w:rsidR="0010514A" w:rsidRPr="00180B08" w:rsidRDefault="0010514A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>Взыскано за услуги пра</w:t>
      </w:r>
      <w:r w:rsidR="00EB17D6"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вового и технического характера </w:t>
      </w:r>
      <w:r w:rsidR="00EB17D6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…</w:t>
      </w:r>
    </w:p>
    <w:p w14:paraId="15F85799" w14:textId="77777777" w:rsidR="0010514A" w:rsidRPr="00180B08" w:rsidRDefault="0010514A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453A8E" w14:textId="47B22E60" w:rsidR="0010514A" w:rsidRPr="00180B08" w:rsidRDefault="0010514A" w:rsidP="00586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>Нотариус:</w:t>
      </w:r>
      <w:r w:rsidR="00EB17D6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… </w:t>
      </w:r>
    </w:p>
    <w:p w14:paraId="69B788C1" w14:textId="47884A94" w:rsidR="000C5920" w:rsidRPr="00180B08" w:rsidRDefault="000C5920" w:rsidP="002C4C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Хорошие новости:</w:t>
      </w:r>
      <w:r w:rsidRPr="00180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 xml:space="preserve">Юридическая Компания «Планета Закона» окажет правовую поддержку по любым вопросам, вытекающим их семейных отношений, в том числе по </w:t>
      </w:r>
      <w:r w:rsidR="000B652D" w:rsidRPr="00180B08">
        <w:rPr>
          <w:rFonts w:ascii="Times New Roman" w:hAnsi="Times New Roman" w:cs="Times New Roman"/>
          <w:sz w:val="24"/>
          <w:szCs w:val="24"/>
          <w:lang w:val="ru-RU"/>
        </w:rPr>
        <w:t>вопросам алиментных обязательств</w:t>
      </w:r>
      <w:r w:rsidRPr="00180B08">
        <w:rPr>
          <w:rFonts w:ascii="Times New Roman" w:hAnsi="Times New Roman" w:cs="Times New Roman"/>
          <w:sz w:val="24"/>
          <w:szCs w:val="24"/>
        </w:rPr>
        <w:t xml:space="preserve">. Наш офис удобно расположен в центре (одна минута от метро «Сухаревская»), также возможен бесплатный выезд специалиста. </w:t>
      </w:r>
    </w:p>
    <w:p w14:paraId="25DE52A6" w14:textId="52F19144" w:rsidR="000C5920" w:rsidRPr="00180B08" w:rsidRDefault="000C5920" w:rsidP="000C59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Консультация по телефону:</w:t>
      </w:r>
      <w:r w:rsidRPr="00180B08">
        <w:rPr>
          <w:rFonts w:ascii="Times New Roman" w:hAnsi="Times New Roman" w:cs="Times New Roman"/>
          <w:sz w:val="24"/>
          <w:szCs w:val="24"/>
        </w:rPr>
        <w:t xml:space="preserve"> </w:t>
      </w:r>
      <w:r w:rsidRPr="00180B08">
        <w:rPr>
          <w:rFonts w:ascii="Times New Roman" w:hAnsi="Times New Roman" w:cs="Times New Roman"/>
          <w:b/>
          <w:sz w:val="24"/>
          <w:szCs w:val="24"/>
          <w:highlight w:val="green"/>
        </w:rPr>
        <w:t>+7 (495) 722</w:t>
      </w:r>
      <w:r w:rsidR="009C51E4">
        <w:rPr>
          <w:rFonts w:ascii="Times New Roman" w:hAnsi="Times New Roman" w:cs="Times New Roman"/>
          <w:b/>
          <w:sz w:val="24"/>
          <w:szCs w:val="24"/>
          <w:highlight w:val="green"/>
        </w:rPr>
        <w:t>–</w:t>
      </w:r>
      <w:r w:rsidRPr="00180B08">
        <w:rPr>
          <w:rFonts w:ascii="Times New Roman" w:hAnsi="Times New Roman" w:cs="Times New Roman"/>
          <w:b/>
          <w:sz w:val="24"/>
          <w:szCs w:val="24"/>
          <w:highlight w:val="green"/>
        </w:rPr>
        <w:t>99</w:t>
      </w:r>
      <w:r w:rsidR="009C51E4">
        <w:rPr>
          <w:rFonts w:ascii="Times New Roman" w:hAnsi="Times New Roman" w:cs="Times New Roman"/>
          <w:b/>
          <w:sz w:val="24"/>
          <w:szCs w:val="24"/>
          <w:highlight w:val="green"/>
        </w:rPr>
        <w:t>–</w:t>
      </w:r>
      <w:r w:rsidRPr="00180B08">
        <w:rPr>
          <w:rFonts w:ascii="Times New Roman" w:hAnsi="Times New Roman" w:cs="Times New Roman"/>
          <w:b/>
          <w:sz w:val="24"/>
          <w:szCs w:val="24"/>
          <w:highlight w:val="green"/>
        </w:rPr>
        <w:t>33</w:t>
      </w:r>
      <w:r w:rsidRPr="00180B08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14:paraId="000000B3" w14:textId="0526A7B7" w:rsidR="003E6C5E" w:rsidRPr="00180B08" w:rsidRDefault="000C5920" w:rsidP="002C4C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 w:rsidRPr="00180B08">
        <w:rPr>
          <w:rFonts w:ascii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8" w:history="1">
        <w:r w:rsidRPr="00180B08">
          <w:rPr>
            <w:rStyle w:val="ab"/>
            <w:rFonts w:ascii="Times New Roman" w:hAnsi="Times New Roman" w:cs="Times New Roman"/>
            <w:b/>
            <w:sz w:val="24"/>
            <w:szCs w:val="24"/>
          </w:rPr>
          <w:t>«Планета Закона»</w:t>
        </w:r>
      </w:hyperlink>
      <w:r w:rsidRPr="00180B08">
        <w:rPr>
          <w:rFonts w:ascii="Times New Roman" w:hAnsi="Times New Roman" w:cs="Times New Roman"/>
          <w:b/>
          <w:sz w:val="24"/>
          <w:szCs w:val="24"/>
        </w:rPr>
        <w:t>.</w:t>
      </w:r>
      <w:r w:rsidRPr="00180B08">
        <w:rPr>
          <w:rFonts w:ascii="Times New Roman" w:hAnsi="Times New Roman" w:cs="Times New Roman"/>
          <w:sz w:val="24"/>
          <w:szCs w:val="24"/>
        </w:rPr>
        <w:t xml:space="preserve"> Комментируйте, </w:t>
      </w:r>
      <w:r w:rsidRPr="00180B08">
        <w:rPr>
          <w:rFonts w:ascii="Times New Roman" w:hAnsi="Times New Roman" w:cs="Times New Roman"/>
          <w:b/>
          <w:sz w:val="24"/>
          <w:szCs w:val="24"/>
          <w:u w:val="single"/>
        </w:rPr>
        <w:t>критикуйте</w:t>
      </w:r>
      <w:r w:rsidRPr="00180B08">
        <w:rPr>
          <w:rFonts w:ascii="Times New Roman" w:hAnsi="Times New Roman" w:cs="Times New Roman"/>
          <w:sz w:val="24"/>
          <w:szCs w:val="24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 w:rsidRPr="00180B08">
        <w:rPr>
          <w:rFonts w:ascii="Times New Roman" w:hAnsi="Times New Roman" w:cs="Times New Roman"/>
          <w:b/>
          <w:sz w:val="24"/>
          <w:szCs w:val="24"/>
          <w:highlight w:val="green"/>
        </w:rPr>
        <w:t>+7 (495) 722</w:t>
      </w:r>
      <w:r w:rsidR="009C51E4">
        <w:rPr>
          <w:rFonts w:ascii="Times New Roman" w:hAnsi="Times New Roman" w:cs="Times New Roman"/>
          <w:b/>
          <w:sz w:val="24"/>
          <w:szCs w:val="24"/>
          <w:highlight w:val="green"/>
        </w:rPr>
        <w:t>–</w:t>
      </w:r>
      <w:r w:rsidRPr="00180B08">
        <w:rPr>
          <w:rFonts w:ascii="Times New Roman" w:hAnsi="Times New Roman" w:cs="Times New Roman"/>
          <w:b/>
          <w:sz w:val="24"/>
          <w:szCs w:val="24"/>
          <w:highlight w:val="green"/>
        </w:rPr>
        <w:t>99</w:t>
      </w:r>
      <w:r w:rsidR="009C51E4">
        <w:rPr>
          <w:rFonts w:ascii="Times New Roman" w:hAnsi="Times New Roman" w:cs="Times New Roman"/>
          <w:b/>
          <w:sz w:val="24"/>
          <w:szCs w:val="24"/>
          <w:highlight w:val="green"/>
        </w:rPr>
        <w:t>–</w:t>
      </w:r>
      <w:r w:rsidRPr="00180B08">
        <w:rPr>
          <w:rFonts w:ascii="Times New Roman" w:hAnsi="Times New Roman" w:cs="Times New Roman"/>
          <w:b/>
          <w:sz w:val="24"/>
          <w:szCs w:val="24"/>
          <w:highlight w:val="green"/>
        </w:rPr>
        <w:t>33</w:t>
      </w:r>
      <w:r w:rsidRPr="00180B08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Pr="00180B0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E6C5E" w:rsidRPr="00180B08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55F43" w14:textId="77777777" w:rsidR="004E7DED" w:rsidRDefault="004E7DED">
      <w:pPr>
        <w:spacing w:line="240" w:lineRule="auto"/>
      </w:pPr>
      <w:r>
        <w:separator/>
      </w:r>
    </w:p>
  </w:endnote>
  <w:endnote w:type="continuationSeparator" w:id="0">
    <w:p w14:paraId="51EBD38F" w14:textId="77777777" w:rsidR="004E7DED" w:rsidRDefault="004E7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B4" w14:textId="77777777" w:rsidR="003E6C5E" w:rsidRDefault="00326B92">
    <w:pPr>
      <w:jc w:val="right"/>
    </w:pPr>
    <w:r>
      <w:fldChar w:fldCharType="begin"/>
    </w:r>
    <w:r>
      <w:instrText>PAGE</w:instrText>
    </w:r>
    <w:r>
      <w:fldChar w:fldCharType="separate"/>
    </w:r>
    <w:r w:rsidR="004041D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AEADF" w14:textId="77777777" w:rsidR="004E7DED" w:rsidRDefault="004E7DED">
      <w:pPr>
        <w:spacing w:line="240" w:lineRule="auto"/>
      </w:pPr>
      <w:r>
        <w:separator/>
      </w:r>
    </w:p>
  </w:footnote>
  <w:footnote w:type="continuationSeparator" w:id="0">
    <w:p w14:paraId="3628F42E" w14:textId="77777777" w:rsidR="004E7DED" w:rsidRDefault="004E7D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E8A0E" w14:textId="55D31702" w:rsidR="00CD31E6" w:rsidRDefault="006B5A82" w:rsidP="006B5A82">
    <w:pPr>
      <w:pStyle w:val="a6"/>
      <w:jc w:val="center"/>
      <w:rPr>
        <w:rFonts w:asciiTheme="minorHAnsi" w:hAnsiTheme="minorHAnsi" w:cs="Times New Roman"/>
        <w:sz w:val="20"/>
        <w:szCs w:val="20"/>
        <w:lang w:val="ru-RU"/>
      </w:rPr>
    </w:pPr>
    <w:r w:rsidRPr="006B5A82">
      <w:rPr>
        <w:rFonts w:asciiTheme="minorHAnsi" w:hAnsiTheme="minorHAnsi" w:cs="Times New Roman"/>
        <w:sz w:val="20"/>
        <w:szCs w:val="20"/>
      </w:rPr>
      <w:t xml:space="preserve">Примерная форма (бланк) </w:t>
    </w:r>
    <w:r w:rsidR="00CD31E6">
      <w:rPr>
        <w:rFonts w:asciiTheme="minorHAnsi" w:hAnsiTheme="minorHAnsi" w:cs="Times New Roman"/>
        <w:sz w:val="20"/>
        <w:szCs w:val="20"/>
        <w:lang w:val="ru-RU"/>
      </w:rPr>
      <w:t xml:space="preserve">соглашения </w:t>
    </w:r>
    <w:r w:rsidR="00D11ED0">
      <w:rPr>
        <w:rFonts w:asciiTheme="minorHAnsi" w:hAnsiTheme="minorHAnsi" w:cs="Times New Roman"/>
        <w:sz w:val="20"/>
        <w:szCs w:val="20"/>
        <w:lang w:val="ru-RU"/>
      </w:rPr>
      <w:t>о месте жительства детей</w:t>
    </w:r>
    <w:r w:rsidR="00CD31E6">
      <w:rPr>
        <w:rFonts w:asciiTheme="minorHAnsi" w:hAnsiTheme="minorHAnsi" w:cs="Times New Roman"/>
        <w:sz w:val="20"/>
        <w:szCs w:val="20"/>
        <w:lang w:val="ru-RU"/>
      </w:rPr>
      <w:t>,</w:t>
    </w:r>
  </w:p>
  <w:p w14:paraId="508668A3" w14:textId="78B3184B" w:rsidR="00E26645" w:rsidRPr="006B5A82" w:rsidRDefault="006B5A82" w:rsidP="006B5A82">
    <w:pPr>
      <w:pStyle w:val="a6"/>
      <w:jc w:val="center"/>
      <w:rPr>
        <w:rFonts w:asciiTheme="minorHAnsi" w:hAnsiTheme="minorHAnsi" w:cs="Times New Roman"/>
        <w:sz w:val="20"/>
        <w:szCs w:val="20"/>
        <w:lang w:val="ru-RU"/>
      </w:rPr>
    </w:pPr>
    <w:r w:rsidRPr="006B5A82">
      <w:rPr>
        <w:rFonts w:asciiTheme="minorHAnsi" w:hAnsiTheme="minorHAnsi" w:cs="Times New Roman"/>
        <w:sz w:val="20"/>
        <w:szCs w:val="20"/>
      </w:rPr>
      <w:t xml:space="preserve">по ГОСТ </w:t>
    </w:r>
    <w:proofErr w:type="gramStart"/>
    <w:r w:rsidRPr="006B5A82">
      <w:rPr>
        <w:rFonts w:asciiTheme="minorHAnsi" w:hAnsiTheme="minorHAnsi" w:cs="Times New Roman"/>
        <w:sz w:val="20"/>
        <w:szCs w:val="20"/>
      </w:rPr>
      <w:t>Р</w:t>
    </w:r>
    <w:proofErr w:type="gramEnd"/>
    <w:r w:rsidRPr="006B5A82">
      <w:rPr>
        <w:rFonts w:asciiTheme="minorHAnsi" w:hAnsiTheme="minorHAnsi" w:cs="Times New Roman"/>
        <w:sz w:val="20"/>
        <w:szCs w:val="20"/>
      </w:rPr>
      <w:t xml:space="preserve"> 7.0.97  на основе практики Коллегии Адвокатов города Москвы «Планета Закона», подробности по телефону: +7 (495) 722-99-33</w:t>
    </w:r>
  </w:p>
  <w:p w14:paraId="507DF081" w14:textId="77777777" w:rsidR="006B5A82" w:rsidRPr="006B5A82" w:rsidRDefault="006B5A82" w:rsidP="006B5A82">
    <w:pPr>
      <w:pStyle w:val="a6"/>
      <w:jc w:val="center"/>
      <w:rPr>
        <w:rFonts w:asciiTheme="minorHAnsi" w:hAnsiTheme="minorHAnsi" w:cs="Times New Roman"/>
        <w:color w:val="808080" w:themeColor="background1" w:themeShade="80"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DB1"/>
    <w:multiLevelType w:val="hybridMultilevel"/>
    <w:tmpl w:val="68FAAFD6"/>
    <w:lvl w:ilvl="0" w:tplc="1F34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6DCE"/>
    <w:multiLevelType w:val="hybridMultilevel"/>
    <w:tmpl w:val="01EA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3ED1"/>
    <w:multiLevelType w:val="multilevel"/>
    <w:tmpl w:val="38F45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836BD4"/>
    <w:multiLevelType w:val="hybridMultilevel"/>
    <w:tmpl w:val="FB26A826"/>
    <w:lvl w:ilvl="0" w:tplc="1F34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5D1D"/>
    <w:multiLevelType w:val="multilevel"/>
    <w:tmpl w:val="EFB20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E714626"/>
    <w:multiLevelType w:val="multilevel"/>
    <w:tmpl w:val="E13A3006"/>
    <w:lvl w:ilvl="0">
      <w:start w:val="1"/>
      <w:numFmt w:val="bullet"/>
      <w:lvlText w:val="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72E4334"/>
    <w:multiLevelType w:val="multilevel"/>
    <w:tmpl w:val="B38CA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0920DED"/>
    <w:multiLevelType w:val="multilevel"/>
    <w:tmpl w:val="D0340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6C5E"/>
    <w:rsid w:val="000054E5"/>
    <w:rsid w:val="000328BB"/>
    <w:rsid w:val="00052056"/>
    <w:rsid w:val="0005760D"/>
    <w:rsid w:val="000812BA"/>
    <w:rsid w:val="000B652D"/>
    <w:rsid w:val="000C5920"/>
    <w:rsid w:val="00104D20"/>
    <w:rsid w:val="0010514A"/>
    <w:rsid w:val="00154B09"/>
    <w:rsid w:val="00180B08"/>
    <w:rsid w:val="001958CF"/>
    <w:rsid w:val="002132CD"/>
    <w:rsid w:val="00222826"/>
    <w:rsid w:val="0022613B"/>
    <w:rsid w:val="002A1990"/>
    <w:rsid w:val="002C4CDC"/>
    <w:rsid w:val="00326B92"/>
    <w:rsid w:val="003A0E74"/>
    <w:rsid w:val="003A6BA8"/>
    <w:rsid w:val="003E6C5E"/>
    <w:rsid w:val="004041DC"/>
    <w:rsid w:val="00416711"/>
    <w:rsid w:val="00453C15"/>
    <w:rsid w:val="004A0DEE"/>
    <w:rsid w:val="004C429D"/>
    <w:rsid w:val="004D1559"/>
    <w:rsid w:val="004E7DED"/>
    <w:rsid w:val="00557BBB"/>
    <w:rsid w:val="00561DEF"/>
    <w:rsid w:val="00586491"/>
    <w:rsid w:val="006055D3"/>
    <w:rsid w:val="00613D34"/>
    <w:rsid w:val="006545A4"/>
    <w:rsid w:val="006749F9"/>
    <w:rsid w:val="00683C1B"/>
    <w:rsid w:val="006A0EB8"/>
    <w:rsid w:val="006A10A1"/>
    <w:rsid w:val="006B5A82"/>
    <w:rsid w:val="00700E20"/>
    <w:rsid w:val="00787A4B"/>
    <w:rsid w:val="007A3646"/>
    <w:rsid w:val="007B3F28"/>
    <w:rsid w:val="007F2763"/>
    <w:rsid w:val="008F50C5"/>
    <w:rsid w:val="00922520"/>
    <w:rsid w:val="00983C31"/>
    <w:rsid w:val="00985692"/>
    <w:rsid w:val="009A73D2"/>
    <w:rsid w:val="009C2216"/>
    <w:rsid w:val="009C51E4"/>
    <w:rsid w:val="009D0D06"/>
    <w:rsid w:val="009E15C2"/>
    <w:rsid w:val="009E7F9C"/>
    <w:rsid w:val="00A04530"/>
    <w:rsid w:val="00A34EBB"/>
    <w:rsid w:val="00A36BCC"/>
    <w:rsid w:val="00A41D45"/>
    <w:rsid w:val="00A65A20"/>
    <w:rsid w:val="00A86134"/>
    <w:rsid w:val="00AF52FC"/>
    <w:rsid w:val="00B315FA"/>
    <w:rsid w:val="00B469AB"/>
    <w:rsid w:val="00B74E7A"/>
    <w:rsid w:val="00B9527D"/>
    <w:rsid w:val="00C04AE4"/>
    <w:rsid w:val="00C506F2"/>
    <w:rsid w:val="00C511DB"/>
    <w:rsid w:val="00C60412"/>
    <w:rsid w:val="00C63C82"/>
    <w:rsid w:val="00C71738"/>
    <w:rsid w:val="00CB4758"/>
    <w:rsid w:val="00CD31E6"/>
    <w:rsid w:val="00D11ED0"/>
    <w:rsid w:val="00D3442C"/>
    <w:rsid w:val="00D4079E"/>
    <w:rsid w:val="00D46FB1"/>
    <w:rsid w:val="00DE0204"/>
    <w:rsid w:val="00E02BAD"/>
    <w:rsid w:val="00E26645"/>
    <w:rsid w:val="00E45832"/>
    <w:rsid w:val="00E90654"/>
    <w:rsid w:val="00EB17D6"/>
    <w:rsid w:val="00EC3DAF"/>
    <w:rsid w:val="00ED7761"/>
    <w:rsid w:val="00EF21E5"/>
    <w:rsid w:val="00F254F5"/>
    <w:rsid w:val="00F340BA"/>
    <w:rsid w:val="00FB306D"/>
    <w:rsid w:val="00F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E2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E266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645"/>
  </w:style>
  <w:style w:type="paragraph" w:styleId="a8">
    <w:name w:val="footer"/>
    <w:basedOn w:val="a"/>
    <w:link w:val="a9"/>
    <w:uiPriority w:val="99"/>
    <w:unhideWhenUsed/>
    <w:rsid w:val="00E2664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645"/>
  </w:style>
  <w:style w:type="paragraph" w:styleId="aa">
    <w:name w:val="List Paragraph"/>
    <w:basedOn w:val="a"/>
    <w:uiPriority w:val="34"/>
    <w:qFormat/>
    <w:rsid w:val="0005205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C5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E2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E266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645"/>
  </w:style>
  <w:style w:type="paragraph" w:styleId="a8">
    <w:name w:val="footer"/>
    <w:basedOn w:val="a"/>
    <w:link w:val="a9"/>
    <w:uiPriority w:val="99"/>
    <w:unhideWhenUsed/>
    <w:rsid w:val="00E2664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645"/>
  </w:style>
  <w:style w:type="paragraph" w:styleId="aa">
    <w:name w:val="List Paragraph"/>
    <w:basedOn w:val="a"/>
    <w:uiPriority w:val="34"/>
    <w:qFormat/>
    <w:rsid w:val="0005205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C5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a-zakon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 Закона</dc:creator>
  <cp:lastModifiedBy>Планета Закона</cp:lastModifiedBy>
  <cp:revision>5</cp:revision>
  <dcterms:created xsi:type="dcterms:W3CDTF">2019-09-02T15:02:00Z</dcterms:created>
  <dcterms:modified xsi:type="dcterms:W3CDTF">2019-09-03T10:11:00Z</dcterms:modified>
</cp:coreProperties>
</file>